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FA2ED" w14:textId="7D49774D" w:rsidR="006F3882" w:rsidRPr="006F3882" w:rsidRDefault="006F3882" w:rsidP="006F388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9391A7" w14:textId="77777777" w:rsidR="006F3882" w:rsidRPr="006F3882" w:rsidRDefault="006F3882" w:rsidP="00B9261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660392B" w14:textId="77777777" w:rsidR="006F3882" w:rsidRDefault="006F3882" w:rsidP="00B9261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0DBE0EE" w14:textId="77777777" w:rsidR="006F3882" w:rsidRDefault="006F3882" w:rsidP="00B9261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3E16FC3" w14:textId="247E003D" w:rsidR="00B92613" w:rsidRPr="00F77A13" w:rsidRDefault="00B92613" w:rsidP="00B9261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77A13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1A8955CC" w14:textId="77777777" w:rsidR="00B92613" w:rsidRPr="00F77A13" w:rsidRDefault="00B92613" w:rsidP="00B9261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77A13">
        <w:rPr>
          <w:rFonts w:ascii="Times New Roman" w:hAnsi="Times New Roman"/>
          <w:b/>
          <w:sz w:val="28"/>
          <w:szCs w:val="28"/>
          <w:lang w:val="uk-UA"/>
        </w:rPr>
        <w:t>СУМСЬКИЙ НАЦІОНАЛЬНИЙ АГРАРНИЙ УНІВЕРСИТЕТ</w:t>
      </w:r>
    </w:p>
    <w:p w14:paraId="21AD314D" w14:textId="77777777" w:rsidR="00B92613" w:rsidRPr="00F77A13" w:rsidRDefault="00B92613" w:rsidP="00B9261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77A13">
        <w:rPr>
          <w:rFonts w:ascii="Times New Roman" w:hAnsi="Times New Roman"/>
          <w:b/>
          <w:sz w:val="28"/>
          <w:szCs w:val="28"/>
          <w:lang w:val="uk-UA"/>
        </w:rPr>
        <w:t>БІЗНЕС ШКОЛА</w:t>
      </w:r>
    </w:p>
    <w:p w14:paraId="0C4927AD" w14:textId="77777777" w:rsidR="00B92613" w:rsidRPr="00F77A13" w:rsidRDefault="00B92613" w:rsidP="00B9261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83BD02" w14:textId="77777777" w:rsidR="00B92613" w:rsidRPr="00F77A13" w:rsidRDefault="00B92613" w:rsidP="00B9261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1F6F986" w14:textId="77777777" w:rsidR="00B92613" w:rsidRPr="00F77A13" w:rsidRDefault="00B92613" w:rsidP="00B9261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ACF7700" w14:textId="77777777" w:rsidR="00B92613" w:rsidRPr="00F77A13" w:rsidRDefault="00B92613" w:rsidP="00B9261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90D97D7" w14:textId="77777777" w:rsidR="00B92613" w:rsidRPr="00F77A13" w:rsidRDefault="00B92613" w:rsidP="00B9261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14:paraId="3C60F3F5" w14:textId="77777777" w:rsidR="00B92613" w:rsidRPr="00F77A13" w:rsidRDefault="00B92613" w:rsidP="00B9261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14:paraId="6E7BDD29" w14:textId="77777777" w:rsidR="00B92613" w:rsidRPr="00F77A13" w:rsidRDefault="00B92613" w:rsidP="00B9261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14:paraId="20E061F6" w14:textId="77777777" w:rsidR="00B92613" w:rsidRPr="00F77A13" w:rsidRDefault="00B92613" w:rsidP="00B9261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hAnsi="Times New Roman"/>
          <w:sz w:val="28"/>
          <w:szCs w:val="28"/>
          <w:u w:val="single"/>
          <w:lang w:val="uk-UA" w:eastAsia="uk-UA"/>
        </w:rPr>
      </w:pPr>
      <w:bookmarkStart w:id="0" w:name="_GoBack"/>
      <w:r w:rsidRPr="00F77A13">
        <w:rPr>
          <w:rFonts w:ascii="Times New Roman" w:hAnsi="Times New Roman"/>
          <w:b/>
          <w:bCs/>
          <w:sz w:val="28"/>
          <w:szCs w:val="28"/>
          <w:lang w:val="uk-UA" w:eastAsia="uk-UA"/>
        </w:rPr>
        <w:t>ЗАГАЛЬНА КОРОТКОСТРОКОВА ПРОГРАМА</w:t>
      </w:r>
      <w:r w:rsidRPr="00F77A13">
        <w:rPr>
          <w:rFonts w:ascii="Times New Roman" w:hAnsi="Times New Roman"/>
          <w:sz w:val="28"/>
          <w:szCs w:val="28"/>
          <w:lang w:val="uk-UA" w:eastAsia="uk-UA"/>
        </w:rPr>
        <w:br/>
      </w:r>
      <w:r w:rsidRPr="00F77A13">
        <w:rPr>
          <w:rFonts w:ascii="Times New Roman" w:hAnsi="Times New Roman"/>
          <w:b/>
          <w:bCs/>
          <w:sz w:val="28"/>
          <w:szCs w:val="28"/>
          <w:lang w:val="uk-UA" w:eastAsia="uk-UA"/>
        </w:rPr>
        <w:t>підвищення кваліфікації</w:t>
      </w:r>
    </w:p>
    <w:p w14:paraId="160C4ACF" w14:textId="7601F21C" w:rsidR="00B92613" w:rsidRPr="00F77A13" w:rsidRDefault="00B92613" w:rsidP="00B92613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77A13">
        <w:rPr>
          <w:rFonts w:ascii="Times New Roman" w:hAnsi="Times New Roman"/>
          <w:b/>
          <w:sz w:val="28"/>
          <w:szCs w:val="28"/>
          <w:lang w:val="uk-UA"/>
        </w:rPr>
        <w:t>ПІДПРИЄМНИЦТВО ТА БІЗНЕС</w:t>
      </w:r>
      <w:r w:rsidR="00A94D8C" w:rsidRPr="00F77A13">
        <w:rPr>
          <w:rFonts w:ascii="Times New Roman" w:hAnsi="Times New Roman"/>
          <w:b/>
          <w:sz w:val="28"/>
          <w:szCs w:val="28"/>
          <w:lang w:val="uk-UA"/>
        </w:rPr>
        <w:t>-</w:t>
      </w:r>
      <w:r w:rsidRPr="00F77A13">
        <w:rPr>
          <w:rFonts w:ascii="Times New Roman" w:hAnsi="Times New Roman"/>
          <w:b/>
          <w:sz w:val="28"/>
          <w:szCs w:val="28"/>
          <w:lang w:val="uk-UA"/>
        </w:rPr>
        <w:t>ПЛАНУВАННЯ</w:t>
      </w:r>
    </w:p>
    <w:bookmarkEnd w:id="0"/>
    <w:p w14:paraId="5B1ADBC7" w14:textId="77777777" w:rsidR="00B92613" w:rsidRPr="00F77A13" w:rsidRDefault="00B92613" w:rsidP="00B92613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14:paraId="6EC49EA2" w14:textId="3A99C846" w:rsidR="00B92613" w:rsidRPr="00F77A13" w:rsidRDefault="00B92613" w:rsidP="00B92613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14:paraId="0357C1C4" w14:textId="77777777" w:rsidR="00B92613" w:rsidRPr="00F77A13" w:rsidRDefault="00B92613" w:rsidP="00B92613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14:paraId="2316FA03" w14:textId="77777777" w:rsidR="00B92613" w:rsidRPr="00F77A13" w:rsidRDefault="00B92613" w:rsidP="00B92613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14:paraId="6D2978D6" w14:textId="77777777" w:rsidR="00B92613" w:rsidRPr="00F77A13" w:rsidRDefault="00B92613" w:rsidP="00B92613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14:paraId="02F340A2" w14:textId="77777777" w:rsidR="00B92613" w:rsidRPr="00F77A13" w:rsidRDefault="00B92613" w:rsidP="00B92613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14:paraId="306E5116" w14:textId="77777777" w:rsidR="00B92613" w:rsidRPr="00F77A13" w:rsidRDefault="00B92613" w:rsidP="00B92613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14:paraId="13299322" w14:textId="77777777" w:rsidR="00B92613" w:rsidRPr="00F77A13" w:rsidRDefault="00B92613" w:rsidP="00B92613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14:paraId="5EA3D340" w14:textId="77777777" w:rsidR="00B92613" w:rsidRPr="00F77A13" w:rsidRDefault="00B92613" w:rsidP="00B926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972AD56" w14:textId="77777777" w:rsidR="00B92613" w:rsidRPr="00F77A13" w:rsidRDefault="00B92613" w:rsidP="00B926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42DC565" w14:textId="77777777" w:rsidR="00B92613" w:rsidRPr="00F77A13" w:rsidRDefault="00B92613" w:rsidP="00B926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CFE4689" w14:textId="77777777" w:rsidR="00B92613" w:rsidRPr="00F77A13" w:rsidRDefault="00B92613" w:rsidP="00B926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7A13">
        <w:rPr>
          <w:rFonts w:ascii="Times New Roman" w:hAnsi="Times New Roman"/>
          <w:sz w:val="28"/>
          <w:szCs w:val="28"/>
          <w:lang w:val="uk-UA"/>
        </w:rPr>
        <w:t>Рік запровадження програми: 2024</w:t>
      </w:r>
    </w:p>
    <w:p w14:paraId="1AE48593" w14:textId="7A3B9A50" w:rsidR="00B92613" w:rsidRPr="00F77A13" w:rsidRDefault="00B92613">
      <w:pPr>
        <w:spacing w:after="160" w:line="259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3F73C292" w14:textId="77777777" w:rsidR="00B92613" w:rsidRPr="00F77A13" w:rsidRDefault="00B92613" w:rsidP="00B92613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F77A13">
        <w:rPr>
          <w:rFonts w:ascii="Times New Roman" w:hAnsi="Times New Roman"/>
          <w:b/>
          <w:bCs/>
          <w:sz w:val="24"/>
          <w:szCs w:val="24"/>
          <w:lang w:val="uk-UA" w:eastAsia="uk-UA"/>
        </w:rPr>
        <w:t>ПРОФІЛЬ ПРОГРАМИ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2"/>
        <w:gridCol w:w="5261"/>
      </w:tblGrid>
      <w:tr w:rsidR="00B92613" w:rsidRPr="00F77A13" w14:paraId="29F6843F" w14:textId="77777777" w:rsidTr="00B92613">
        <w:trPr>
          <w:trHeight w:val="60"/>
        </w:trPr>
        <w:tc>
          <w:tcPr>
            <w:tcW w:w="9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91926" w14:textId="77777777" w:rsidR="00B92613" w:rsidRPr="00F77A13" w:rsidRDefault="00B92613" w:rsidP="00463AE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b/>
                <w:bCs/>
                <w:lang w:val="uk-UA" w:eastAsia="uk-UA"/>
              </w:rPr>
              <w:t>1. Загальна інформація</w:t>
            </w:r>
          </w:p>
        </w:tc>
      </w:tr>
      <w:tr w:rsidR="00B92613" w:rsidRPr="00F77A13" w14:paraId="17838A21" w14:textId="77777777" w:rsidTr="00B92613">
        <w:trPr>
          <w:trHeight w:val="6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C3CA0" w14:textId="77777777" w:rsidR="00B92613" w:rsidRPr="00F77A13" w:rsidRDefault="00B92613" w:rsidP="00463AE0">
            <w:pPr>
              <w:spacing w:after="0" w:line="240" w:lineRule="auto"/>
              <w:ind w:left="11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Назва програми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EBADD" w14:textId="1F1D6CE8" w:rsidR="00B92613" w:rsidRPr="00F77A13" w:rsidRDefault="00B92613" w:rsidP="00463AE0">
            <w:pPr>
              <w:spacing w:after="0" w:line="240" w:lineRule="auto"/>
              <w:ind w:left="127" w:right="148"/>
              <w:jc w:val="both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Підприємництво та бізнес</w:t>
            </w:r>
            <w:r w:rsidR="00A94D8C" w:rsidRPr="00F77A13">
              <w:rPr>
                <w:rFonts w:ascii="Times New Roman" w:hAnsi="Times New Roman"/>
                <w:lang w:val="uk-UA" w:eastAsia="uk-UA"/>
              </w:rPr>
              <w:t>-</w:t>
            </w:r>
            <w:r w:rsidRPr="00F77A13">
              <w:rPr>
                <w:rFonts w:ascii="Times New Roman" w:hAnsi="Times New Roman"/>
                <w:lang w:val="uk-UA" w:eastAsia="uk-UA"/>
              </w:rPr>
              <w:t>планування</w:t>
            </w:r>
          </w:p>
        </w:tc>
      </w:tr>
      <w:tr w:rsidR="00B92613" w:rsidRPr="003C2693" w14:paraId="6807EE39" w14:textId="77777777" w:rsidTr="00B92613">
        <w:trPr>
          <w:trHeight w:val="6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F552F" w14:textId="17564280" w:rsidR="00B92613" w:rsidRPr="00F77A13" w:rsidRDefault="00B92613" w:rsidP="00B92613">
            <w:pPr>
              <w:spacing w:after="0" w:line="240" w:lineRule="auto"/>
              <w:ind w:firstLine="118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lastRenderedPageBreak/>
              <w:t>Вартість курсів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5A000" w14:textId="4886C4E6" w:rsidR="00B92613" w:rsidRPr="00F77A13" w:rsidRDefault="00B92613" w:rsidP="00B92613">
            <w:pPr>
              <w:spacing w:after="0" w:line="240" w:lineRule="auto"/>
              <w:ind w:left="127"/>
              <w:jc w:val="both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Безоплатні для учасників бойових дій, осіб з інвалідністю внаслідок війни та членів їх сімей</w:t>
            </w:r>
          </w:p>
        </w:tc>
      </w:tr>
      <w:tr w:rsidR="00B92613" w:rsidRPr="00F77A13" w14:paraId="1A858560" w14:textId="77777777" w:rsidTr="00B92613">
        <w:trPr>
          <w:trHeight w:val="6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AF2D3" w14:textId="77777777" w:rsidR="00B92613" w:rsidRPr="00F77A13" w:rsidRDefault="00B92613" w:rsidP="00463AE0">
            <w:pPr>
              <w:spacing w:after="0" w:line="240" w:lineRule="auto"/>
              <w:ind w:left="11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Тип програми за змістом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254A1" w14:textId="77777777" w:rsidR="00B92613" w:rsidRPr="00F77A13" w:rsidRDefault="00B92613" w:rsidP="00463AE0">
            <w:pPr>
              <w:spacing w:after="0" w:line="240" w:lineRule="auto"/>
              <w:ind w:left="127" w:right="118"/>
              <w:jc w:val="both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 xml:space="preserve">Загальна </w:t>
            </w:r>
          </w:p>
        </w:tc>
      </w:tr>
      <w:tr w:rsidR="00B92613" w:rsidRPr="00F77A13" w14:paraId="6ABBC64C" w14:textId="77777777" w:rsidTr="00B92613">
        <w:trPr>
          <w:trHeight w:val="6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A6209" w14:textId="77777777" w:rsidR="00B92613" w:rsidRPr="00F77A13" w:rsidRDefault="00B92613" w:rsidP="00463AE0">
            <w:pPr>
              <w:spacing w:after="0" w:line="240" w:lineRule="auto"/>
              <w:ind w:left="11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Форма навчання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FA28D" w14:textId="77777777" w:rsidR="00B92613" w:rsidRPr="00F77A13" w:rsidRDefault="00B92613" w:rsidP="00463AE0">
            <w:pPr>
              <w:spacing w:after="0" w:line="240" w:lineRule="auto"/>
              <w:ind w:left="127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Очно-</w:t>
            </w:r>
            <w:proofErr w:type="spellStart"/>
            <w:r w:rsidRPr="00F77A13">
              <w:rPr>
                <w:rFonts w:ascii="Times New Roman" w:hAnsi="Times New Roman"/>
                <w:lang w:val="uk-UA" w:eastAsia="uk-UA"/>
              </w:rPr>
              <w:t>дистанійна</w:t>
            </w:r>
            <w:proofErr w:type="spellEnd"/>
          </w:p>
        </w:tc>
      </w:tr>
      <w:tr w:rsidR="00B92613" w:rsidRPr="003C2693" w14:paraId="7CC32CF7" w14:textId="77777777" w:rsidTr="00B92613">
        <w:trPr>
          <w:trHeight w:val="629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351F6" w14:textId="77777777" w:rsidR="00B92613" w:rsidRPr="00F77A13" w:rsidRDefault="00B92613" w:rsidP="00463AE0">
            <w:pPr>
              <w:spacing w:after="0" w:line="240" w:lineRule="auto"/>
              <w:ind w:left="11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Цільова група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C29FA" w14:textId="609A8D21" w:rsidR="00B92613" w:rsidRPr="00F77A13" w:rsidRDefault="00B92613" w:rsidP="00463AE0">
            <w:pPr>
              <w:spacing w:after="0" w:line="240" w:lineRule="auto"/>
              <w:ind w:left="127" w:right="118"/>
              <w:jc w:val="both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Учасники бойових дій, особи з інвалідністю внаслідок війни та члени їх сімей</w:t>
            </w:r>
          </w:p>
        </w:tc>
      </w:tr>
      <w:tr w:rsidR="00B92613" w:rsidRPr="00F77A13" w14:paraId="6FA5B81E" w14:textId="77777777" w:rsidTr="00B92613">
        <w:trPr>
          <w:trHeight w:val="6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0F511" w14:textId="77777777" w:rsidR="00B92613" w:rsidRPr="00F77A13" w:rsidRDefault="00B92613" w:rsidP="00463AE0">
            <w:pPr>
              <w:spacing w:after="0" w:line="240" w:lineRule="auto"/>
              <w:ind w:left="11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Передумови навчання за програмою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67866" w14:textId="33E4D813" w:rsidR="00B92613" w:rsidRPr="00F77A13" w:rsidRDefault="00B92613" w:rsidP="00463AE0">
            <w:pPr>
              <w:spacing w:after="0" w:line="240" w:lineRule="auto"/>
              <w:ind w:left="121"/>
              <w:jc w:val="both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 xml:space="preserve">Відсутні </w:t>
            </w:r>
          </w:p>
        </w:tc>
      </w:tr>
      <w:tr w:rsidR="00B92613" w:rsidRPr="00F77A13" w14:paraId="65E4ADD3" w14:textId="77777777" w:rsidTr="00B92613">
        <w:trPr>
          <w:trHeight w:val="6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771F2" w14:textId="77777777" w:rsidR="00B92613" w:rsidRPr="00F77A13" w:rsidRDefault="00B92613" w:rsidP="00463AE0">
            <w:pPr>
              <w:spacing w:after="0" w:line="240" w:lineRule="auto"/>
              <w:ind w:left="11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Обсяг програми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B1015" w14:textId="404362CB" w:rsidR="00B92613" w:rsidRPr="00F77A13" w:rsidRDefault="001E5E28" w:rsidP="00463AE0">
            <w:pPr>
              <w:spacing w:after="0" w:line="240" w:lineRule="auto"/>
              <w:ind w:left="127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2</w:t>
            </w:r>
            <w:r w:rsidR="00B92613" w:rsidRPr="00F77A13">
              <w:rPr>
                <w:rFonts w:ascii="Times New Roman" w:hAnsi="Times New Roman"/>
                <w:lang w:val="uk-UA" w:eastAsia="uk-UA"/>
              </w:rPr>
              <w:t xml:space="preserve"> </w:t>
            </w:r>
            <w:proofErr w:type="spellStart"/>
            <w:r w:rsidR="00B92613" w:rsidRPr="00F77A13">
              <w:rPr>
                <w:rFonts w:ascii="Times New Roman" w:hAnsi="Times New Roman"/>
                <w:lang w:val="uk-UA" w:eastAsia="uk-UA"/>
              </w:rPr>
              <w:t>кредита</w:t>
            </w:r>
            <w:proofErr w:type="spellEnd"/>
            <w:r w:rsidR="00B92613" w:rsidRPr="00F77A13">
              <w:rPr>
                <w:rFonts w:ascii="Times New Roman" w:hAnsi="Times New Roman"/>
                <w:lang w:val="uk-UA" w:eastAsia="uk-UA"/>
              </w:rPr>
              <w:t xml:space="preserve"> ЄКТС (</w:t>
            </w:r>
            <w:r w:rsidRPr="00F77A13">
              <w:rPr>
                <w:rFonts w:ascii="Times New Roman" w:hAnsi="Times New Roman"/>
                <w:lang w:val="uk-UA" w:eastAsia="uk-UA"/>
              </w:rPr>
              <w:t>30</w:t>
            </w:r>
            <w:r w:rsidR="00B92613" w:rsidRPr="00F77A13">
              <w:rPr>
                <w:rFonts w:ascii="Times New Roman" w:hAnsi="Times New Roman"/>
                <w:lang w:val="uk-UA" w:eastAsia="uk-UA"/>
              </w:rPr>
              <w:t xml:space="preserve"> год.)</w:t>
            </w:r>
          </w:p>
        </w:tc>
      </w:tr>
      <w:tr w:rsidR="00B92613" w:rsidRPr="00F77A13" w14:paraId="6CCA5DE6" w14:textId="77777777" w:rsidTr="00B92613">
        <w:trPr>
          <w:trHeight w:val="6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D5A56" w14:textId="77777777" w:rsidR="00B92613" w:rsidRPr="00F77A13" w:rsidRDefault="00B92613" w:rsidP="00463AE0">
            <w:pPr>
              <w:spacing w:after="0" w:line="240" w:lineRule="auto"/>
              <w:ind w:left="11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Тривалість програми та організація навчання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F512E" w14:textId="35BE802A" w:rsidR="00B92613" w:rsidRPr="00F77A13" w:rsidRDefault="00B92613" w:rsidP="00463AE0">
            <w:pPr>
              <w:spacing w:after="0" w:line="240" w:lineRule="auto"/>
              <w:ind w:left="127" w:right="118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 xml:space="preserve">З місяці </w:t>
            </w:r>
          </w:p>
        </w:tc>
      </w:tr>
      <w:tr w:rsidR="00B92613" w:rsidRPr="00F77A13" w14:paraId="7FF90F5F" w14:textId="77777777" w:rsidTr="00B92613">
        <w:trPr>
          <w:trHeight w:val="6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13B10" w14:textId="77777777" w:rsidR="00B92613" w:rsidRPr="00F77A13" w:rsidRDefault="00B92613" w:rsidP="00463AE0">
            <w:pPr>
              <w:spacing w:after="0" w:line="240" w:lineRule="auto"/>
              <w:ind w:left="11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Мова(и) викладання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3AE0E" w14:textId="77777777" w:rsidR="00B92613" w:rsidRPr="00F77A13" w:rsidRDefault="00B92613" w:rsidP="00463AE0">
            <w:pPr>
              <w:spacing w:after="0" w:line="240" w:lineRule="auto"/>
              <w:ind w:left="127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Українська мова</w:t>
            </w:r>
          </w:p>
        </w:tc>
      </w:tr>
      <w:tr w:rsidR="00B92613" w:rsidRPr="00F77A13" w14:paraId="62401598" w14:textId="77777777" w:rsidTr="00B92613">
        <w:trPr>
          <w:trHeight w:val="6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FA9DF" w14:textId="77777777" w:rsidR="00B92613" w:rsidRPr="00F77A13" w:rsidRDefault="00B92613" w:rsidP="00463AE0">
            <w:pPr>
              <w:spacing w:after="0" w:line="240" w:lineRule="auto"/>
              <w:ind w:left="11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Напрям(и) підвищення кваліфікації, який (які) охоплює програма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49B51" w14:textId="01A9262C" w:rsidR="00B92613" w:rsidRPr="00F77A13" w:rsidRDefault="001E5E28" w:rsidP="00B92613">
            <w:pPr>
              <w:numPr>
                <w:ilvl w:val="0"/>
                <w:numId w:val="6"/>
              </w:numPr>
              <w:tabs>
                <w:tab w:val="left" w:pos="126"/>
              </w:tabs>
              <w:spacing w:after="0" w:line="240" w:lineRule="auto"/>
              <w:ind w:left="269" w:right="118" w:hanging="14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організація ведення бізнесу</w:t>
            </w:r>
            <w:r w:rsidR="00B92613" w:rsidRPr="00F77A13">
              <w:rPr>
                <w:rFonts w:ascii="Times New Roman" w:hAnsi="Times New Roman"/>
                <w:lang w:val="uk-UA" w:eastAsia="uk-UA"/>
              </w:rPr>
              <w:t>;</w:t>
            </w:r>
          </w:p>
          <w:p w14:paraId="582809A4" w14:textId="3FE71C34" w:rsidR="001E5E28" w:rsidRPr="00F77A13" w:rsidRDefault="001E5E28" w:rsidP="00B92613">
            <w:pPr>
              <w:numPr>
                <w:ilvl w:val="0"/>
                <w:numId w:val="6"/>
              </w:numPr>
              <w:tabs>
                <w:tab w:val="left" w:pos="126"/>
              </w:tabs>
              <w:spacing w:after="0" w:line="240" w:lineRule="auto"/>
              <w:ind w:left="269" w:right="118" w:hanging="14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основи оподаткування малого бізнесу;</w:t>
            </w:r>
          </w:p>
          <w:p w14:paraId="10F0A62C" w14:textId="77777777" w:rsidR="007B1255" w:rsidRPr="00F77A13" w:rsidRDefault="007B1255" w:rsidP="00B92613">
            <w:pPr>
              <w:numPr>
                <w:ilvl w:val="0"/>
                <w:numId w:val="6"/>
              </w:numPr>
              <w:tabs>
                <w:tab w:val="left" w:pos="126"/>
              </w:tabs>
              <w:spacing w:after="0" w:line="240" w:lineRule="auto"/>
              <w:ind w:left="269" w:right="118" w:hanging="14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психологія ведення бізнесу;</w:t>
            </w:r>
          </w:p>
          <w:p w14:paraId="119131BB" w14:textId="4A402774" w:rsidR="001E5E28" w:rsidRPr="00F77A13" w:rsidRDefault="001E5E28" w:rsidP="00B92613">
            <w:pPr>
              <w:numPr>
                <w:ilvl w:val="0"/>
                <w:numId w:val="6"/>
              </w:numPr>
              <w:tabs>
                <w:tab w:val="left" w:pos="126"/>
              </w:tabs>
              <w:spacing w:after="0" w:line="240" w:lineRule="auto"/>
              <w:ind w:left="269" w:right="118" w:hanging="14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юридичний супровід ведення бізнесу;</w:t>
            </w:r>
          </w:p>
          <w:p w14:paraId="7622794F" w14:textId="50D5DCB8" w:rsidR="001E5E28" w:rsidRPr="00F77A13" w:rsidRDefault="001E5E28" w:rsidP="00B92613">
            <w:pPr>
              <w:numPr>
                <w:ilvl w:val="0"/>
                <w:numId w:val="6"/>
              </w:numPr>
              <w:tabs>
                <w:tab w:val="left" w:pos="126"/>
              </w:tabs>
              <w:spacing w:after="0" w:line="240" w:lineRule="auto"/>
              <w:ind w:left="269" w:right="118" w:hanging="14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фінансова модель ведення бізнесу;</w:t>
            </w:r>
          </w:p>
          <w:p w14:paraId="77598D12" w14:textId="1F3FDEAF" w:rsidR="001E5E28" w:rsidRPr="00F77A13" w:rsidRDefault="001E5E28" w:rsidP="00B92613">
            <w:pPr>
              <w:numPr>
                <w:ilvl w:val="0"/>
                <w:numId w:val="6"/>
              </w:numPr>
              <w:tabs>
                <w:tab w:val="left" w:pos="126"/>
              </w:tabs>
              <w:spacing w:after="0" w:line="240" w:lineRule="auto"/>
              <w:ind w:left="269" w:right="118" w:hanging="14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інтернет-маркетинг;</w:t>
            </w:r>
          </w:p>
          <w:p w14:paraId="405D9C40" w14:textId="571DB431" w:rsidR="00B92613" w:rsidRPr="00F77A13" w:rsidRDefault="001E5E28" w:rsidP="001E5E28">
            <w:pPr>
              <w:numPr>
                <w:ilvl w:val="0"/>
                <w:numId w:val="6"/>
              </w:numPr>
              <w:tabs>
                <w:tab w:val="left" w:pos="126"/>
              </w:tabs>
              <w:spacing w:after="0" w:line="240" w:lineRule="auto"/>
              <w:ind w:left="269" w:right="118" w:hanging="14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управління ризиками ведення бізнесу.</w:t>
            </w:r>
          </w:p>
        </w:tc>
      </w:tr>
      <w:tr w:rsidR="00B92613" w:rsidRPr="003C2693" w14:paraId="61EC2E93" w14:textId="77777777" w:rsidTr="00B92613">
        <w:trPr>
          <w:trHeight w:val="6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959F6" w14:textId="2996ACCB" w:rsidR="00B92613" w:rsidRPr="00F77A13" w:rsidRDefault="00B92613" w:rsidP="00463AE0">
            <w:pPr>
              <w:spacing w:after="0" w:line="240" w:lineRule="auto"/>
              <w:ind w:left="11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 xml:space="preserve">Перелік </w:t>
            </w:r>
            <w:proofErr w:type="spellStart"/>
            <w:r w:rsidRPr="00F77A13">
              <w:rPr>
                <w:rFonts w:ascii="Times New Roman" w:hAnsi="Times New Roman"/>
                <w:lang w:val="uk-UA" w:eastAsia="uk-UA"/>
              </w:rPr>
              <w:t>компетентностей</w:t>
            </w:r>
            <w:proofErr w:type="spellEnd"/>
            <w:r w:rsidRPr="00F77A13">
              <w:rPr>
                <w:rFonts w:ascii="Times New Roman" w:hAnsi="Times New Roman"/>
                <w:lang w:val="uk-UA" w:eastAsia="uk-UA"/>
              </w:rPr>
              <w:t>, на підвищення рівня яких спрямовано програму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D70C6" w14:textId="76ABB2A2" w:rsidR="00B92613" w:rsidRPr="00F77A13" w:rsidRDefault="00B92613" w:rsidP="007B1255">
            <w:pPr>
              <w:pStyle w:val="a3"/>
              <w:tabs>
                <w:tab w:val="left" w:pos="269"/>
                <w:tab w:val="left" w:pos="411"/>
              </w:tabs>
              <w:spacing w:after="0" w:line="240" w:lineRule="auto"/>
              <w:ind w:left="269" w:hanging="143"/>
              <w:jc w:val="both"/>
              <w:rPr>
                <w:rFonts w:ascii="Times New Roman" w:eastAsia="Times New Roman" w:hAnsi="Times New Roman"/>
                <w:color w:val="00B050"/>
                <w:lang w:eastAsia="uk-UA"/>
              </w:rPr>
            </w:pPr>
            <w:r w:rsidRPr="00F77A13">
              <w:rPr>
                <w:rFonts w:ascii="Times New Roman" w:eastAsia="Times New Roman" w:hAnsi="Times New Roman"/>
                <w:lang w:eastAsia="uk-UA"/>
              </w:rPr>
              <w:t xml:space="preserve">- </w:t>
            </w:r>
            <w:r w:rsidR="001E5E28" w:rsidRPr="00F77A13">
              <w:rPr>
                <w:rFonts w:ascii="Times New Roman" w:eastAsia="Times New Roman" w:hAnsi="Times New Roman"/>
                <w:lang w:eastAsia="uk-UA"/>
              </w:rPr>
              <w:t>базові</w:t>
            </w:r>
            <w:r w:rsidRPr="00F77A13">
              <w:rPr>
                <w:rFonts w:ascii="Times New Roman" w:eastAsia="Times New Roman" w:hAnsi="Times New Roman"/>
                <w:lang w:eastAsia="uk-UA"/>
              </w:rPr>
              <w:t xml:space="preserve"> знання (основи </w:t>
            </w:r>
            <w:r w:rsidR="001E5E28" w:rsidRPr="00F77A13">
              <w:rPr>
                <w:rFonts w:ascii="Times New Roman" w:eastAsia="Times New Roman" w:hAnsi="Times New Roman"/>
                <w:lang w:eastAsia="uk-UA"/>
              </w:rPr>
              <w:t>започаткування власної справи</w:t>
            </w:r>
            <w:r w:rsidRPr="00F77A13">
              <w:rPr>
                <w:rFonts w:ascii="Times New Roman" w:eastAsia="Times New Roman" w:hAnsi="Times New Roman"/>
                <w:lang w:eastAsia="uk-UA"/>
              </w:rPr>
              <w:t>; знання</w:t>
            </w:r>
            <w:r w:rsidR="001E5E28" w:rsidRPr="00F77A13">
              <w:rPr>
                <w:rFonts w:ascii="Times New Roman" w:eastAsia="Times New Roman" w:hAnsi="Times New Roman"/>
                <w:lang w:eastAsia="uk-UA"/>
              </w:rPr>
              <w:t xml:space="preserve"> психології організації та ведення бізнесу</w:t>
            </w:r>
            <w:r w:rsidRPr="00F77A13">
              <w:rPr>
                <w:rFonts w:ascii="Times New Roman" w:eastAsia="Times New Roman" w:hAnsi="Times New Roman"/>
                <w:lang w:eastAsia="uk-UA"/>
              </w:rPr>
              <w:t xml:space="preserve">; знання основ </w:t>
            </w:r>
            <w:r w:rsidR="001E5E28" w:rsidRPr="00F77A13">
              <w:rPr>
                <w:rFonts w:ascii="Times New Roman" w:eastAsia="Times New Roman" w:hAnsi="Times New Roman"/>
                <w:lang w:eastAsia="uk-UA"/>
              </w:rPr>
              <w:t>юридичного супроводу та оподаткування малого бізнесу</w:t>
            </w:r>
            <w:r w:rsidRPr="00F77A13">
              <w:rPr>
                <w:rFonts w:ascii="Times New Roman" w:eastAsia="Times New Roman" w:hAnsi="Times New Roman"/>
                <w:lang w:eastAsia="uk-UA"/>
              </w:rPr>
              <w:t>,</w:t>
            </w:r>
            <w:r w:rsidR="001E5E28" w:rsidRPr="00F77A13">
              <w:rPr>
                <w:rFonts w:ascii="Times New Roman" w:eastAsia="Times New Roman" w:hAnsi="Times New Roman"/>
                <w:lang w:eastAsia="uk-UA"/>
              </w:rPr>
              <w:t xml:space="preserve"> підготовки</w:t>
            </w:r>
            <w:r w:rsidRPr="00F77A13">
              <w:rPr>
                <w:rFonts w:ascii="Times New Roman" w:eastAsia="Times New Roman" w:hAnsi="Times New Roman"/>
                <w:lang w:eastAsia="uk-UA"/>
              </w:rPr>
              <w:t xml:space="preserve"> звіт</w:t>
            </w:r>
            <w:r w:rsidR="001E5E28" w:rsidRPr="00F77A13">
              <w:rPr>
                <w:rFonts w:ascii="Times New Roman" w:eastAsia="Times New Roman" w:hAnsi="Times New Roman"/>
                <w:lang w:eastAsia="uk-UA"/>
              </w:rPr>
              <w:t>ності</w:t>
            </w:r>
            <w:r w:rsidR="007B1255" w:rsidRPr="00F77A13">
              <w:rPr>
                <w:rFonts w:ascii="Times New Roman" w:eastAsia="Times New Roman" w:hAnsi="Times New Roman"/>
                <w:lang w:eastAsia="uk-UA"/>
              </w:rPr>
              <w:t>; знання сучасних технологій інтернет-маркетингу та управління ризиками</w:t>
            </w:r>
            <w:r w:rsidRPr="00F77A13">
              <w:rPr>
                <w:rFonts w:ascii="Times New Roman" w:eastAsia="Times New Roman" w:hAnsi="Times New Roman"/>
                <w:lang w:eastAsia="uk-UA"/>
              </w:rPr>
              <w:t>)</w:t>
            </w:r>
          </w:p>
        </w:tc>
      </w:tr>
      <w:tr w:rsidR="00B92613" w:rsidRPr="00F77A13" w14:paraId="108788F4" w14:textId="77777777" w:rsidTr="00B92613">
        <w:trPr>
          <w:trHeight w:val="6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3A4A7" w14:textId="6A73A568" w:rsidR="00B92613" w:rsidRPr="00F77A13" w:rsidRDefault="007B1255" w:rsidP="00463AE0">
            <w:pPr>
              <w:spacing w:after="0" w:line="240" w:lineRule="auto"/>
              <w:ind w:left="11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Координатор</w:t>
            </w:r>
            <w:r w:rsidR="00B92613" w:rsidRPr="00F77A13">
              <w:rPr>
                <w:rFonts w:ascii="Times New Roman" w:hAnsi="Times New Roman"/>
                <w:lang w:val="uk-UA" w:eastAsia="uk-UA"/>
              </w:rPr>
              <w:t xml:space="preserve"> програми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549A7" w14:textId="36AAAFD4" w:rsidR="00B92613" w:rsidRPr="00F77A13" w:rsidRDefault="00B92613" w:rsidP="007B1255">
            <w:pPr>
              <w:spacing w:after="0" w:line="240" w:lineRule="auto"/>
              <w:ind w:left="127" w:right="118"/>
              <w:jc w:val="both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 xml:space="preserve">Тетяна Харченко, </w:t>
            </w:r>
            <w:proofErr w:type="spellStart"/>
            <w:r w:rsidRPr="00F77A13">
              <w:rPr>
                <w:rFonts w:ascii="Times New Roman" w:hAnsi="Times New Roman"/>
                <w:lang w:val="uk-UA" w:eastAsia="uk-UA"/>
              </w:rPr>
              <w:t>к.е.н</w:t>
            </w:r>
            <w:proofErr w:type="spellEnd"/>
            <w:r w:rsidRPr="00F77A13">
              <w:rPr>
                <w:rFonts w:ascii="Times New Roman" w:hAnsi="Times New Roman"/>
                <w:lang w:val="uk-UA" w:eastAsia="uk-UA"/>
              </w:rPr>
              <w:t xml:space="preserve">, доцент кафедри публічного управління та адміністрування СНАУ, </w:t>
            </w:r>
            <w:hyperlink r:id="rId5" w:history="1">
              <w:r w:rsidRPr="00F77A13">
                <w:rPr>
                  <w:rStyle w:val="a4"/>
                  <w:rFonts w:ascii="Times New Roman" w:hAnsi="Times New Roman"/>
                  <w:lang w:val="uk-UA" w:eastAsia="uk-UA"/>
                </w:rPr>
                <w:t>tetyana_22_82@ukr.net</w:t>
              </w:r>
            </w:hyperlink>
            <w:r w:rsidRPr="00F77A13">
              <w:rPr>
                <w:rFonts w:ascii="Times New Roman" w:hAnsi="Times New Roman"/>
                <w:lang w:val="uk-UA" w:eastAsia="uk-UA"/>
              </w:rPr>
              <w:t xml:space="preserve"> </w:t>
            </w:r>
            <w:r w:rsidR="007B1255" w:rsidRPr="00F77A13">
              <w:rPr>
                <w:rFonts w:ascii="Times New Roman" w:hAnsi="Times New Roman"/>
                <w:lang w:val="uk-UA" w:eastAsia="uk-UA"/>
              </w:rPr>
              <w:t xml:space="preserve"> 0661173497</w:t>
            </w:r>
            <w:r w:rsidRPr="00F77A13">
              <w:rPr>
                <w:rFonts w:ascii="Times New Roman" w:hAnsi="Times New Roman"/>
                <w:lang w:val="uk-UA" w:eastAsia="uk-UA"/>
              </w:rPr>
              <w:t xml:space="preserve"> </w:t>
            </w:r>
          </w:p>
        </w:tc>
      </w:tr>
      <w:tr w:rsidR="00B92613" w:rsidRPr="00F77A13" w14:paraId="4C2BE03A" w14:textId="77777777" w:rsidTr="00B92613">
        <w:trPr>
          <w:trHeight w:val="60"/>
        </w:trPr>
        <w:tc>
          <w:tcPr>
            <w:tcW w:w="9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DA0BA" w14:textId="77777777" w:rsidR="00B92613" w:rsidRPr="00F77A13" w:rsidRDefault="00B92613" w:rsidP="00463AE0">
            <w:pPr>
              <w:spacing w:after="0" w:line="240" w:lineRule="auto"/>
              <w:ind w:left="112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F77A13">
              <w:rPr>
                <w:rFonts w:ascii="Times New Roman" w:hAnsi="Times New Roman"/>
                <w:b/>
                <w:bCs/>
                <w:lang w:val="uk-UA" w:eastAsia="uk-UA"/>
              </w:rPr>
              <w:t>2. Загальна мета</w:t>
            </w:r>
          </w:p>
        </w:tc>
      </w:tr>
      <w:tr w:rsidR="00B92613" w:rsidRPr="00F77A13" w14:paraId="7923695D" w14:textId="77777777" w:rsidTr="00B92613">
        <w:trPr>
          <w:trHeight w:val="254"/>
        </w:trPr>
        <w:tc>
          <w:tcPr>
            <w:tcW w:w="9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5F70C" w14:textId="784255C5" w:rsidR="00B92613" w:rsidRPr="00F77A13" w:rsidRDefault="00B92613" w:rsidP="00463AE0">
            <w:pPr>
              <w:spacing w:after="0" w:line="240" w:lineRule="auto"/>
              <w:ind w:left="112" w:right="117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F77A13">
              <w:rPr>
                <w:rFonts w:ascii="Times New Roman" w:hAnsi="Times New Roman"/>
                <w:shd w:val="clear" w:color="auto" w:fill="FFFFFF"/>
                <w:lang w:val="uk-UA"/>
              </w:rPr>
              <w:t xml:space="preserve">Набуття </w:t>
            </w:r>
            <w:r w:rsidR="007B1255" w:rsidRPr="00F77A13">
              <w:rPr>
                <w:rFonts w:ascii="Times New Roman" w:hAnsi="Times New Roman"/>
                <w:shd w:val="clear" w:color="auto" w:fill="FFFFFF"/>
                <w:lang w:val="uk-UA"/>
              </w:rPr>
              <w:t xml:space="preserve">слухачами курсу </w:t>
            </w:r>
            <w:r w:rsidRPr="00F77A13">
              <w:rPr>
                <w:rFonts w:ascii="Times New Roman" w:hAnsi="Times New Roman"/>
                <w:shd w:val="clear" w:color="auto" w:fill="FFFFFF"/>
                <w:lang w:val="uk-UA"/>
              </w:rPr>
              <w:t xml:space="preserve">нових </w:t>
            </w:r>
            <w:proofErr w:type="spellStart"/>
            <w:r w:rsidRPr="00F77A13">
              <w:rPr>
                <w:rFonts w:ascii="Times New Roman" w:hAnsi="Times New Roman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F77A13">
              <w:rPr>
                <w:rFonts w:ascii="Times New Roman" w:hAnsi="Times New Roman"/>
                <w:shd w:val="clear" w:color="auto" w:fill="FFFFFF"/>
                <w:lang w:val="uk-UA"/>
              </w:rPr>
              <w:t xml:space="preserve"> щодо </w:t>
            </w:r>
            <w:r w:rsidR="007B1255" w:rsidRPr="00F77A13">
              <w:rPr>
                <w:rFonts w:ascii="Times New Roman" w:hAnsi="Times New Roman"/>
                <w:shd w:val="clear" w:color="auto" w:fill="FFFFFF"/>
                <w:lang w:val="uk-UA"/>
              </w:rPr>
              <w:t>організації та ведення бізнесу</w:t>
            </w:r>
            <w:r w:rsidRPr="00F77A13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</w:t>
            </w:r>
            <w:r w:rsidR="007B1255" w:rsidRPr="00F77A13">
              <w:rPr>
                <w:rFonts w:ascii="Times New Roman" w:hAnsi="Times New Roman"/>
                <w:shd w:val="clear" w:color="auto" w:fill="FFFFFF"/>
                <w:lang w:val="uk-UA"/>
              </w:rPr>
              <w:t xml:space="preserve">вимог до юридичного супроводу та оподаткування малого бізнесу, </w:t>
            </w:r>
            <w:r w:rsidRPr="00F77A13">
              <w:rPr>
                <w:rFonts w:ascii="Times New Roman" w:hAnsi="Times New Roman"/>
                <w:shd w:val="clear" w:color="auto" w:fill="FFFFFF"/>
                <w:lang w:val="uk-UA"/>
              </w:rPr>
              <w:t>оволодіння практичними інструментами з підготовки</w:t>
            </w:r>
            <w:r w:rsidR="007B1255" w:rsidRPr="00F77A13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бізнес-ідей, використання інструментів інтернет-маркетингу та ведення звітності.</w:t>
            </w:r>
          </w:p>
        </w:tc>
      </w:tr>
      <w:tr w:rsidR="00B92613" w:rsidRPr="00F77A13" w14:paraId="09669B14" w14:textId="77777777" w:rsidTr="00B92613">
        <w:trPr>
          <w:trHeight w:val="60"/>
        </w:trPr>
        <w:tc>
          <w:tcPr>
            <w:tcW w:w="9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E051A" w14:textId="77777777" w:rsidR="00B92613" w:rsidRPr="00F77A13" w:rsidRDefault="00B92613" w:rsidP="00463AE0">
            <w:pPr>
              <w:spacing w:after="0" w:line="240" w:lineRule="auto"/>
              <w:ind w:left="112"/>
              <w:jc w:val="center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b/>
                <w:bCs/>
                <w:lang w:val="uk-UA" w:eastAsia="uk-UA"/>
              </w:rPr>
              <w:t>3. Очікувані результати навчання</w:t>
            </w:r>
          </w:p>
        </w:tc>
      </w:tr>
      <w:tr w:rsidR="00B92613" w:rsidRPr="00F77A13" w14:paraId="0AF44B73" w14:textId="77777777" w:rsidTr="00B92613">
        <w:trPr>
          <w:trHeight w:val="224"/>
        </w:trPr>
        <w:tc>
          <w:tcPr>
            <w:tcW w:w="9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7FF92" w14:textId="77777777" w:rsidR="00B92613" w:rsidRPr="00F77A13" w:rsidRDefault="00B92613" w:rsidP="00463AE0">
            <w:pPr>
              <w:spacing w:after="0" w:line="240" w:lineRule="auto"/>
              <w:ind w:left="11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За результатами навчання слухачі повинні демонструвати:</w:t>
            </w:r>
          </w:p>
        </w:tc>
      </w:tr>
      <w:tr w:rsidR="00B92613" w:rsidRPr="00F77A13" w14:paraId="49AB859E" w14:textId="77777777" w:rsidTr="00BC01B0">
        <w:trPr>
          <w:trHeight w:val="727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F3239" w14:textId="77777777" w:rsidR="00B92613" w:rsidRPr="00F77A13" w:rsidRDefault="00B92613" w:rsidP="00463AE0">
            <w:pPr>
              <w:spacing w:after="0" w:line="240" w:lineRule="auto"/>
              <w:ind w:left="11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знання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8C71D" w14:textId="44DA85AA" w:rsidR="00B92613" w:rsidRPr="00F77A13" w:rsidRDefault="00BC01B0" w:rsidP="00BC01B0">
            <w:pPr>
              <w:numPr>
                <w:ilvl w:val="0"/>
                <w:numId w:val="5"/>
              </w:numPr>
              <w:tabs>
                <w:tab w:val="left" w:pos="269"/>
              </w:tabs>
              <w:spacing w:after="0" w:line="240" w:lineRule="auto"/>
              <w:ind w:left="269" w:right="118" w:hanging="142"/>
              <w:jc w:val="both"/>
              <w:rPr>
                <w:rFonts w:ascii="Times New Roman" w:hAnsi="Times New Roman"/>
                <w:lang w:val="uk-UA"/>
              </w:rPr>
            </w:pPr>
            <w:r w:rsidRPr="00F77A13">
              <w:rPr>
                <w:rFonts w:ascii="Times New Roman" w:hAnsi="Times New Roman"/>
                <w:lang w:val="uk-UA"/>
              </w:rPr>
              <w:t>основ започаткування власної справи</w:t>
            </w:r>
            <w:r w:rsidR="00B92613" w:rsidRPr="00F77A13">
              <w:rPr>
                <w:rFonts w:ascii="Times New Roman" w:hAnsi="Times New Roman"/>
                <w:lang w:val="uk-UA"/>
              </w:rPr>
              <w:t>;</w:t>
            </w:r>
            <w:r w:rsidRPr="00F77A13">
              <w:rPr>
                <w:rFonts w:ascii="Times New Roman" w:hAnsi="Times New Roman"/>
                <w:lang w:val="uk-UA"/>
              </w:rPr>
              <w:t xml:space="preserve"> </w:t>
            </w:r>
            <w:r w:rsidRPr="00F77A13">
              <w:rPr>
                <w:rFonts w:ascii="Times New Roman" w:hAnsi="Times New Roman"/>
                <w:lang w:val="uk-UA" w:eastAsia="uk-UA"/>
              </w:rPr>
              <w:t>психології організації та ведення бізнесу; юридичного супроводу та оподаткування малого бізнесу; сучасних технологій інтернет-маркетингу та управління ризиками</w:t>
            </w:r>
          </w:p>
        </w:tc>
      </w:tr>
      <w:tr w:rsidR="00B92613" w:rsidRPr="00F77A13" w14:paraId="34624697" w14:textId="77777777" w:rsidTr="00B92613">
        <w:trPr>
          <w:trHeight w:val="87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1CF52" w14:textId="77777777" w:rsidR="00B92613" w:rsidRPr="00F77A13" w:rsidRDefault="00B92613" w:rsidP="00463AE0">
            <w:pPr>
              <w:spacing w:after="0" w:line="240" w:lineRule="auto"/>
              <w:ind w:left="11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уміння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B5D3A" w14:textId="0A6A861C" w:rsidR="00B92613" w:rsidRPr="00F77A13" w:rsidRDefault="00BC01B0" w:rsidP="00B92613">
            <w:pPr>
              <w:numPr>
                <w:ilvl w:val="0"/>
                <w:numId w:val="4"/>
              </w:numPr>
              <w:tabs>
                <w:tab w:val="left" w:pos="270"/>
              </w:tabs>
              <w:spacing w:after="0" w:line="240" w:lineRule="auto"/>
              <w:ind w:left="269" w:right="118" w:hanging="142"/>
              <w:jc w:val="both"/>
              <w:rPr>
                <w:rFonts w:ascii="Times New Roman" w:hAnsi="Times New Roman"/>
                <w:lang w:val="uk-UA"/>
              </w:rPr>
            </w:pPr>
            <w:r w:rsidRPr="00F77A13">
              <w:rPr>
                <w:rFonts w:ascii="Times New Roman" w:hAnsi="Times New Roman"/>
                <w:lang w:val="uk-UA"/>
              </w:rPr>
              <w:t xml:space="preserve">розробляти бізнес-ідею; </w:t>
            </w:r>
            <w:r w:rsidR="00B92613" w:rsidRPr="00F77A13">
              <w:rPr>
                <w:rFonts w:ascii="Times New Roman" w:hAnsi="Times New Roman"/>
                <w:lang w:val="uk-UA"/>
              </w:rPr>
              <w:t>залучати ресурси для реалізації</w:t>
            </w:r>
            <w:r w:rsidRPr="00F77A13">
              <w:rPr>
                <w:rFonts w:ascii="Times New Roman" w:hAnsi="Times New Roman"/>
                <w:lang w:val="uk-UA"/>
              </w:rPr>
              <w:t xml:space="preserve"> бізнес-ідеї</w:t>
            </w:r>
            <w:r w:rsidR="00B92613" w:rsidRPr="00F77A13">
              <w:rPr>
                <w:rFonts w:ascii="Times New Roman" w:hAnsi="Times New Roman"/>
                <w:lang w:val="uk-UA"/>
              </w:rPr>
              <w:t>;</w:t>
            </w:r>
          </w:p>
          <w:p w14:paraId="016424C9" w14:textId="6EDA57B5" w:rsidR="00B92613" w:rsidRPr="00F77A13" w:rsidRDefault="005C099C" w:rsidP="00B92613">
            <w:pPr>
              <w:numPr>
                <w:ilvl w:val="0"/>
                <w:numId w:val="4"/>
              </w:numPr>
              <w:tabs>
                <w:tab w:val="left" w:pos="270"/>
              </w:tabs>
              <w:spacing w:after="0" w:line="240" w:lineRule="auto"/>
              <w:ind w:left="269" w:right="118" w:hanging="142"/>
              <w:jc w:val="both"/>
              <w:rPr>
                <w:rFonts w:ascii="Times New Roman" w:hAnsi="Times New Roman"/>
                <w:lang w:val="uk-UA"/>
              </w:rPr>
            </w:pPr>
            <w:r w:rsidRPr="00F77A13">
              <w:rPr>
                <w:rFonts w:ascii="Times New Roman" w:hAnsi="Times New Roman"/>
                <w:lang w:val="uk-UA"/>
              </w:rPr>
              <w:t>використовувати інструменти інтернет-маркетингу для просування бізнесу</w:t>
            </w:r>
            <w:r w:rsidR="00B92613" w:rsidRPr="00F77A13">
              <w:rPr>
                <w:rFonts w:ascii="Times New Roman" w:hAnsi="Times New Roman"/>
                <w:lang w:val="uk-UA"/>
              </w:rPr>
              <w:t xml:space="preserve">; </w:t>
            </w:r>
          </w:p>
          <w:p w14:paraId="79E3D4A9" w14:textId="63BD884D" w:rsidR="00B92613" w:rsidRPr="00F77A13" w:rsidRDefault="005C099C" w:rsidP="00B92613">
            <w:pPr>
              <w:numPr>
                <w:ilvl w:val="0"/>
                <w:numId w:val="4"/>
              </w:numPr>
              <w:tabs>
                <w:tab w:val="left" w:pos="270"/>
              </w:tabs>
              <w:spacing w:after="0" w:line="240" w:lineRule="auto"/>
              <w:ind w:left="269" w:right="118" w:hanging="142"/>
              <w:jc w:val="both"/>
              <w:rPr>
                <w:rFonts w:ascii="Times New Roman" w:hAnsi="Times New Roman"/>
                <w:lang w:val="uk-UA"/>
              </w:rPr>
            </w:pPr>
            <w:r w:rsidRPr="00F77A13">
              <w:rPr>
                <w:rFonts w:ascii="Times New Roman" w:hAnsi="Times New Roman"/>
                <w:lang w:val="uk-UA"/>
              </w:rPr>
              <w:t xml:space="preserve">формувати фінансові звіти, вести облік доходів підприємців, що застосовують спрощену систему оподаткування </w:t>
            </w:r>
          </w:p>
        </w:tc>
      </w:tr>
      <w:tr w:rsidR="00B92613" w:rsidRPr="00F77A13" w14:paraId="28C5A813" w14:textId="77777777" w:rsidTr="00B92613">
        <w:trPr>
          <w:trHeight w:val="6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AE327" w14:textId="77777777" w:rsidR="00B92613" w:rsidRPr="00F77A13" w:rsidRDefault="00B92613" w:rsidP="00463AE0">
            <w:pPr>
              <w:spacing w:after="0" w:line="240" w:lineRule="auto"/>
              <w:ind w:left="11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навички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4BF50" w14:textId="77777777" w:rsidR="005C099C" w:rsidRPr="00F77A13" w:rsidRDefault="005C099C" w:rsidP="00B92613">
            <w:pPr>
              <w:numPr>
                <w:ilvl w:val="0"/>
                <w:numId w:val="3"/>
              </w:numPr>
              <w:tabs>
                <w:tab w:val="left" w:pos="269"/>
              </w:tabs>
              <w:spacing w:after="0" w:line="240" w:lineRule="auto"/>
              <w:ind w:left="269" w:right="148" w:hanging="142"/>
              <w:jc w:val="both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оцінки життєздатності бізнес-плану та розрахунку витрат на започаткування бізнесу;</w:t>
            </w:r>
          </w:p>
          <w:p w14:paraId="0F9995CC" w14:textId="77777777" w:rsidR="005C099C" w:rsidRPr="00F77A13" w:rsidRDefault="005C099C" w:rsidP="00B92613">
            <w:pPr>
              <w:numPr>
                <w:ilvl w:val="0"/>
                <w:numId w:val="3"/>
              </w:numPr>
              <w:tabs>
                <w:tab w:val="left" w:pos="269"/>
              </w:tabs>
              <w:spacing w:after="0" w:line="240" w:lineRule="auto"/>
              <w:ind w:left="269" w:right="148" w:hanging="142"/>
              <w:jc w:val="both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 xml:space="preserve"> формування</w:t>
            </w:r>
            <w:r w:rsidRPr="00F77A13">
              <w:rPr>
                <w:lang w:val="uk-UA"/>
              </w:rPr>
              <w:t xml:space="preserve"> е</w:t>
            </w:r>
            <w:r w:rsidRPr="00F77A13">
              <w:rPr>
                <w:rFonts w:ascii="Times New Roman" w:hAnsi="Times New Roman"/>
                <w:lang w:val="uk-UA" w:eastAsia="uk-UA"/>
              </w:rPr>
              <w:t xml:space="preserve">фективної комунікації з клієнтами для формування цінності бізнесу; </w:t>
            </w:r>
          </w:p>
          <w:p w14:paraId="79540EB8" w14:textId="35C1425E" w:rsidR="00B92613" w:rsidRPr="00F77A13" w:rsidRDefault="005C099C" w:rsidP="00B92613">
            <w:pPr>
              <w:numPr>
                <w:ilvl w:val="0"/>
                <w:numId w:val="3"/>
              </w:numPr>
              <w:tabs>
                <w:tab w:val="left" w:pos="269"/>
              </w:tabs>
              <w:spacing w:after="0" w:line="240" w:lineRule="auto"/>
              <w:ind w:left="269" w:right="148" w:hanging="142"/>
              <w:jc w:val="both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впровадження електронного документообігу</w:t>
            </w:r>
          </w:p>
        </w:tc>
      </w:tr>
      <w:tr w:rsidR="00B92613" w:rsidRPr="00F77A13" w14:paraId="24ABA9FB" w14:textId="77777777" w:rsidTr="00B92613">
        <w:trPr>
          <w:trHeight w:val="60"/>
        </w:trPr>
        <w:tc>
          <w:tcPr>
            <w:tcW w:w="9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DA4DD" w14:textId="77777777" w:rsidR="00B92613" w:rsidRPr="00F77A13" w:rsidRDefault="00B92613" w:rsidP="00463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F77A13">
              <w:rPr>
                <w:rFonts w:ascii="Times New Roman" w:hAnsi="Times New Roman"/>
                <w:b/>
                <w:bCs/>
                <w:lang w:val="uk-UA" w:eastAsia="uk-UA"/>
              </w:rPr>
              <w:lastRenderedPageBreak/>
              <w:t>4. Викладання та навчання</w:t>
            </w:r>
          </w:p>
          <w:p w14:paraId="093A8276" w14:textId="77777777" w:rsidR="00B92613" w:rsidRPr="00F77A13" w:rsidRDefault="00B92613" w:rsidP="00463AE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b/>
                <w:bCs/>
                <w:lang w:val="uk-UA" w:eastAsia="uk-UA"/>
              </w:rPr>
              <w:t xml:space="preserve"> (методи навчання, форми проведення навчальних занять)</w:t>
            </w:r>
          </w:p>
        </w:tc>
      </w:tr>
      <w:tr w:rsidR="00B92613" w:rsidRPr="00F77A13" w14:paraId="16B68E12" w14:textId="77777777" w:rsidTr="00B92613">
        <w:trPr>
          <w:trHeight w:val="60"/>
        </w:trPr>
        <w:tc>
          <w:tcPr>
            <w:tcW w:w="9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4D61A" w14:textId="77777777" w:rsidR="00B92613" w:rsidRPr="00F77A13" w:rsidRDefault="00B92613" w:rsidP="00463AE0">
            <w:pPr>
              <w:spacing w:after="0" w:line="240" w:lineRule="auto"/>
              <w:ind w:left="112" w:right="140"/>
              <w:jc w:val="both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Навчання передбачає такі форми проведення занять: лекція, тематична дискусія, тренінг, виконання індивідуальних та групових завдань.</w:t>
            </w:r>
          </w:p>
        </w:tc>
      </w:tr>
      <w:tr w:rsidR="00B92613" w:rsidRPr="00F77A13" w14:paraId="49AF77B3" w14:textId="77777777" w:rsidTr="00B92613">
        <w:trPr>
          <w:trHeight w:val="60"/>
        </w:trPr>
        <w:tc>
          <w:tcPr>
            <w:tcW w:w="9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50E38" w14:textId="77777777" w:rsidR="00B92613" w:rsidRPr="00F77A13" w:rsidRDefault="00B92613" w:rsidP="00463AE0">
            <w:pPr>
              <w:spacing w:after="0" w:line="240" w:lineRule="auto"/>
              <w:ind w:firstLine="11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Форма навчання слухачів – колективна та групова.</w:t>
            </w:r>
          </w:p>
        </w:tc>
      </w:tr>
      <w:tr w:rsidR="00B92613" w:rsidRPr="00F77A13" w14:paraId="14E783F8" w14:textId="77777777" w:rsidTr="00B92613">
        <w:trPr>
          <w:trHeight w:val="1322"/>
        </w:trPr>
        <w:tc>
          <w:tcPr>
            <w:tcW w:w="9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FE385" w14:textId="77777777" w:rsidR="00B92613" w:rsidRPr="00F77A13" w:rsidRDefault="00B92613" w:rsidP="00463AE0">
            <w:pPr>
              <w:spacing w:after="0" w:line="240" w:lineRule="auto"/>
              <w:ind w:firstLine="11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Форма організації навчання:</w:t>
            </w:r>
          </w:p>
          <w:p w14:paraId="0A1848D3" w14:textId="77777777" w:rsidR="00B92613" w:rsidRPr="00F77A13" w:rsidRDefault="00B92613" w:rsidP="00463A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79" w:hanging="283"/>
              <w:rPr>
                <w:rFonts w:ascii="Times New Roman" w:eastAsia="Times New Roman" w:hAnsi="Times New Roman"/>
                <w:lang w:eastAsia="uk-UA"/>
              </w:rPr>
            </w:pPr>
            <w:r w:rsidRPr="00F77A13">
              <w:rPr>
                <w:rFonts w:ascii="Times New Roman" w:eastAsia="Times New Roman" w:hAnsi="Times New Roman"/>
                <w:lang w:eastAsia="uk-UA"/>
              </w:rPr>
              <w:t>лекція;</w:t>
            </w:r>
          </w:p>
          <w:p w14:paraId="60AE8285" w14:textId="77777777" w:rsidR="00B92613" w:rsidRPr="00F77A13" w:rsidRDefault="00B92613" w:rsidP="00463A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79" w:hanging="283"/>
              <w:rPr>
                <w:rFonts w:ascii="Times New Roman" w:eastAsia="Times New Roman" w:hAnsi="Times New Roman"/>
                <w:lang w:eastAsia="uk-UA"/>
              </w:rPr>
            </w:pPr>
            <w:r w:rsidRPr="00F77A13">
              <w:rPr>
                <w:rFonts w:ascii="Times New Roman" w:eastAsia="Times New Roman" w:hAnsi="Times New Roman"/>
                <w:lang w:eastAsia="uk-UA"/>
              </w:rPr>
              <w:t>тематичні онлайн-дискусії;</w:t>
            </w:r>
          </w:p>
          <w:p w14:paraId="21D2072E" w14:textId="77777777" w:rsidR="00B92613" w:rsidRPr="00F77A13" w:rsidRDefault="00B92613" w:rsidP="00463A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79" w:hanging="283"/>
              <w:rPr>
                <w:rFonts w:ascii="Times New Roman" w:eastAsia="Times New Roman" w:hAnsi="Times New Roman"/>
                <w:lang w:eastAsia="uk-UA"/>
              </w:rPr>
            </w:pPr>
            <w:r w:rsidRPr="00F77A13">
              <w:rPr>
                <w:rFonts w:ascii="Times New Roman" w:eastAsia="Times New Roman" w:hAnsi="Times New Roman"/>
                <w:lang w:eastAsia="uk-UA"/>
              </w:rPr>
              <w:t>тренінг;</w:t>
            </w:r>
          </w:p>
          <w:p w14:paraId="116A218B" w14:textId="77777777" w:rsidR="00B92613" w:rsidRPr="00F77A13" w:rsidRDefault="00B92613" w:rsidP="00463A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79" w:hanging="283"/>
              <w:rPr>
                <w:rFonts w:ascii="Times New Roman" w:eastAsia="Times New Roman" w:hAnsi="Times New Roman"/>
                <w:lang w:eastAsia="uk-UA"/>
              </w:rPr>
            </w:pPr>
            <w:r w:rsidRPr="00F77A13">
              <w:rPr>
                <w:rFonts w:ascii="Times New Roman" w:eastAsia="Times New Roman" w:hAnsi="Times New Roman"/>
                <w:lang w:eastAsia="uk-UA"/>
              </w:rPr>
              <w:t>робота у групах;</w:t>
            </w:r>
          </w:p>
          <w:p w14:paraId="2F957CF5" w14:textId="77777777" w:rsidR="00B92613" w:rsidRPr="00F77A13" w:rsidRDefault="00B92613" w:rsidP="00463A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79" w:hanging="283"/>
              <w:rPr>
                <w:rFonts w:ascii="Times New Roman" w:eastAsia="Times New Roman" w:hAnsi="Times New Roman"/>
                <w:lang w:eastAsia="uk-UA"/>
              </w:rPr>
            </w:pPr>
            <w:r w:rsidRPr="00F77A13">
              <w:rPr>
                <w:rFonts w:ascii="Times New Roman" w:eastAsia="Times New Roman" w:hAnsi="Times New Roman"/>
                <w:lang w:eastAsia="uk-UA"/>
              </w:rPr>
              <w:t>практичне заняття.</w:t>
            </w:r>
          </w:p>
        </w:tc>
      </w:tr>
      <w:tr w:rsidR="00B92613" w:rsidRPr="00F77A13" w14:paraId="7850D6C4" w14:textId="77777777" w:rsidTr="00B92613">
        <w:trPr>
          <w:trHeight w:val="60"/>
        </w:trPr>
        <w:tc>
          <w:tcPr>
            <w:tcW w:w="9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E8714" w14:textId="77777777" w:rsidR="00B92613" w:rsidRPr="00F77A13" w:rsidRDefault="00B92613" w:rsidP="00463AE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b/>
                <w:bCs/>
                <w:lang w:val="uk-UA" w:eastAsia="uk-UA"/>
              </w:rPr>
              <w:t>5. Ресурсне забезпечення дистанційного навчання</w:t>
            </w:r>
          </w:p>
        </w:tc>
      </w:tr>
      <w:tr w:rsidR="00A94D8C" w:rsidRPr="00F77A13" w14:paraId="2E1D0C45" w14:textId="77777777" w:rsidTr="00B92613">
        <w:trPr>
          <w:trHeight w:val="6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D70CE" w14:textId="496CD622" w:rsidR="00A94D8C" w:rsidRPr="00F77A13" w:rsidRDefault="00A94D8C" w:rsidP="00463AE0">
            <w:pPr>
              <w:spacing w:after="0" w:line="240" w:lineRule="auto"/>
              <w:ind w:left="11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 xml:space="preserve">Місце проведення </w:t>
            </w:r>
            <w:proofErr w:type="spellStart"/>
            <w:r w:rsidR="00BC01B0" w:rsidRPr="00F77A13">
              <w:rPr>
                <w:rFonts w:ascii="Times New Roman" w:hAnsi="Times New Roman"/>
                <w:lang w:val="uk-UA" w:eastAsia="uk-UA"/>
              </w:rPr>
              <w:t>офлайн</w:t>
            </w:r>
            <w:proofErr w:type="spellEnd"/>
            <w:r w:rsidR="00BC01B0" w:rsidRPr="00F77A13">
              <w:rPr>
                <w:rFonts w:ascii="Times New Roman" w:hAnsi="Times New Roman"/>
                <w:lang w:val="uk-UA" w:eastAsia="uk-UA"/>
              </w:rPr>
              <w:t xml:space="preserve"> навчання 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FE911" w14:textId="77777777" w:rsidR="00BC01B0" w:rsidRPr="00F77A13" w:rsidRDefault="00BC01B0" w:rsidP="00BC01B0">
            <w:pPr>
              <w:spacing w:after="0" w:line="240" w:lineRule="auto"/>
              <w:ind w:left="127"/>
              <w:jc w:val="both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 xml:space="preserve">Сумський національний аграрний університет, Факультет економіки і менеджменту, </w:t>
            </w:r>
            <w:proofErr w:type="spellStart"/>
            <w:r w:rsidRPr="00F77A13">
              <w:rPr>
                <w:rFonts w:ascii="Times New Roman" w:hAnsi="Times New Roman"/>
                <w:b/>
                <w:bCs/>
                <w:lang w:val="uk-UA" w:eastAsia="uk-UA"/>
              </w:rPr>
              <w:t>ауд</w:t>
            </w:r>
            <w:proofErr w:type="spellEnd"/>
            <w:r w:rsidRPr="00F77A13">
              <w:rPr>
                <w:rFonts w:ascii="Times New Roman" w:hAnsi="Times New Roman"/>
                <w:b/>
                <w:bCs/>
                <w:lang w:val="uk-UA" w:eastAsia="uk-UA"/>
              </w:rPr>
              <w:t>. 202е</w:t>
            </w:r>
          </w:p>
          <w:p w14:paraId="21ED77E3" w14:textId="1D9757F7" w:rsidR="00A94D8C" w:rsidRPr="00F77A13" w:rsidRDefault="00BC01B0" w:rsidP="00463AE0">
            <w:pPr>
              <w:spacing w:after="0" w:line="240" w:lineRule="auto"/>
              <w:ind w:left="127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 xml:space="preserve">Адреса: вулиця Герасима </w:t>
            </w:r>
            <w:proofErr w:type="spellStart"/>
            <w:r w:rsidRPr="00F77A13">
              <w:rPr>
                <w:rFonts w:ascii="Times New Roman" w:hAnsi="Times New Roman"/>
                <w:lang w:val="uk-UA" w:eastAsia="uk-UA"/>
              </w:rPr>
              <w:t>Кондратьєва</w:t>
            </w:r>
            <w:proofErr w:type="spellEnd"/>
            <w:r w:rsidRPr="00F77A13">
              <w:rPr>
                <w:rFonts w:ascii="Times New Roman" w:hAnsi="Times New Roman"/>
                <w:lang w:val="uk-UA" w:eastAsia="uk-UA"/>
              </w:rPr>
              <w:t>, 160, м. Суми, Сумська обл., 40000</w:t>
            </w:r>
          </w:p>
        </w:tc>
      </w:tr>
      <w:tr w:rsidR="00B92613" w:rsidRPr="00F77A13" w14:paraId="360270A8" w14:textId="77777777" w:rsidTr="00B92613">
        <w:trPr>
          <w:trHeight w:val="6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C0880" w14:textId="77777777" w:rsidR="00B92613" w:rsidRPr="00F77A13" w:rsidRDefault="00B92613" w:rsidP="00463AE0">
            <w:pPr>
              <w:spacing w:after="0" w:line="240" w:lineRule="auto"/>
              <w:ind w:left="11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Назви застосунку, веб-платформи, веб-сайту, електронної системи навчання, через які здійснюватиметься дистанційне навчання із зазначенням посилання (веб-адреси)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EF48A" w14:textId="77777777" w:rsidR="00B92613" w:rsidRPr="00F77A13" w:rsidRDefault="00B92613" w:rsidP="00BC01B0">
            <w:pPr>
              <w:spacing w:after="0" w:line="240" w:lineRule="auto"/>
              <w:ind w:left="127"/>
              <w:jc w:val="both"/>
              <w:rPr>
                <w:rFonts w:ascii="Times New Roman" w:hAnsi="Times New Roman"/>
                <w:lang w:val="uk-UA" w:eastAsia="uk-UA"/>
              </w:rPr>
            </w:pPr>
            <w:proofErr w:type="spellStart"/>
            <w:r w:rsidRPr="00F77A13">
              <w:rPr>
                <w:rFonts w:ascii="Times New Roman" w:hAnsi="Times New Roman"/>
                <w:lang w:val="uk-UA" w:eastAsia="uk-UA"/>
              </w:rPr>
              <w:t>Zoom</w:t>
            </w:r>
            <w:proofErr w:type="spellEnd"/>
            <w:r w:rsidRPr="00F77A13">
              <w:rPr>
                <w:rFonts w:ascii="Times New Roman" w:hAnsi="Times New Roman"/>
                <w:lang w:val="uk-UA" w:eastAsia="uk-UA"/>
              </w:rPr>
              <w:t xml:space="preserve"> </w:t>
            </w:r>
            <w:hyperlink r:id="rId6" w:history="1">
              <w:r w:rsidRPr="00F77A13">
                <w:rPr>
                  <w:rStyle w:val="a4"/>
                  <w:rFonts w:ascii="Times New Roman" w:hAnsi="Times New Roman"/>
                  <w:lang w:val="uk-UA" w:eastAsia="uk-UA"/>
                </w:rPr>
                <w:t>https://zoom.us/</w:t>
              </w:r>
            </w:hyperlink>
            <w:r w:rsidRPr="00F77A13">
              <w:rPr>
                <w:rFonts w:ascii="Times New Roman" w:hAnsi="Times New Roman"/>
                <w:lang w:val="uk-UA" w:eastAsia="uk-UA"/>
              </w:rPr>
              <w:t xml:space="preserve">  (</w:t>
            </w:r>
            <w:proofErr w:type="spellStart"/>
            <w:r w:rsidRPr="00F77A13">
              <w:rPr>
                <w:rFonts w:ascii="Times New Roman" w:hAnsi="Times New Roman"/>
                <w:lang w:val="uk-UA" w:eastAsia="uk-UA"/>
              </w:rPr>
              <w:t>провдення</w:t>
            </w:r>
            <w:proofErr w:type="spellEnd"/>
            <w:r w:rsidRPr="00F77A13">
              <w:rPr>
                <w:rFonts w:ascii="Times New Roman" w:hAnsi="Times New Roman"/>
                <w:lang w:val="uk-UA" w:eastAsia="uk-UA"/>
              </w:rPr>
              <w:t xml:space="preserve"> занять, групова робота</w:t>
            </w:r>
            <w:hyperlink r:id="rId7" w:history="1"/>
            <w:r w:rsidRPr="00F77A13">
              <w:rPr>
                <w:rFonts w:ascii="Times New Roman" w:hAnsi="Times New Roman"/>
                <w:lang w:val="uk-UA" w:eastAsia="uk-UA"/>
              </w:rPr>
              <w:t>);</w:t>
            </w:r>
          </w:p>
          <w:p w14:paraId="5D280409" w14:textId="77777777" w:rsidR="00B92613" w:rsidRPr="00F77A13" w:rsidRDefault="00B92613" w:rsidP="00BC01B0">
            <w:pPr>
              <w:spacing w:after="0" w:line="240" w:lineRule="auto"/>
              <w:ind w:left="127"/>
              <w:jc w:val="both"/>
              <w:rPr>
                <w:rFonts w:ascii="Times New Roman" w:hAnsi="Times New Roman"/>
                <w:lang w:val="uk-UA" w:eastAsia="uk-UA"/>
              </w:rPr>
            </w:pPr>
            <w:proofErr w:type="spellStart"/>
            <w:r w:rsidRPr="00F77A13">
              <w:rPr>
                <w:rFonts w:ascii="Times New Roman" w:hAnsi="Times New Roman"/>
                <w:lang w:val="uk-UA" w:eastAsia="uk-UA"/>
              </w:rPr>
              <w:t>Padlet</w:t>
            </w:r>
            <w:proofErr w:type="spellEnd"/>
            <w:r w:rsidRPr="00F77A13">
              <w:rPr>
                <w:rFonts w:ascii="Times New Roman" w:hAnsi="Times New Roman"/>
                <w:lang w:val="uk-UA" w:eastAsia="uk-UA"/>
              </w:rPr>
              <w:t xml:space="preserve"> </w:t>
            </w:r>
            <w:hyperlink r:id="rId8" w:history="1">
              <w:r w:rsidRPr="00F77A13">
                <w:rPr>
                  <w:rStyle w:val="a4"/>
                  <w:rFonts w:ascii="Times New Roman" w:hAnsi="Times New Roman"/>
                  <w:lang w:val="uk-UA" w:eastAsia="uk-UA"/>
                </w:rPr>
                <w:t>https://padlet.com/dashboard</w:t>
              </w:r>
            </w:hyperlink>
            <w:r w:rsidRPr="00F77A13">
              <w:rPr>
                <w:rFonts w:ascii="Times New Roman" w:hAnsi="Times New Roman"/>
                <w:lang w:val="uk-UA" w:eastAsia="uk-UA"/>
              </w:rPr>
              <w:t xml:space="preserve"> (розміщення навчальних матеріалів; робота під час занять);</w:t>
            </w:r>
          </w:p>
          <w:p w14:paraId="632FA60F" w14:textId="77777777" w:rsidR="00B92613" w:rsidRPr="00F77A13" w:rsidRDefault="00B92613" w:rsidP="00BC01B0">
            <w:pPr>
              <w:spacing w:after="0" w:line="240" w:lineRule="auto"/>
              <w:ind w:left="127"/>
              <w:jc w:val="both"/>
              <w:rPr>
                <w:rFonts w:ascii="Times New Roman" w:hAnsi="Times New Roman"/>
                <w:lang w:val="uk-UA" w:eastAsia="uk-UA"/>
              </w:rPr>
            </w:pPr>
            <w:proofErr w:type="spellStart"/>
            <w:r w:rsidRPr="00F77A13">
              <w:rPr>
                <w:rFonts w:ascii="Times New Roman" w:hAnsi="Times New Roman"/>
                <w:lang w:val="uk-UA" w:eastAsia="uk-UA"/>
              </w:rPr>
              <w:t>Google</w:t>
            </w:r>
            <w:proofErr w:type="spellEnd"/>
            <w:r w:rsidRPr="00F77A13">
              <w:rPr>
                <w:rFonts w:ascii="Times New Roman" w:hAnsi="Times New Roman"/>
                <w:lang w:val="uk-UA" w:eastAsia="uk-UA"/>
              </w:rPr>
              <w:t xml:space="preserve"> </w:t>
            </w:r>
            <w:proofErr w:type="spellStart"/>
            <w:r w:rsidRPr="00F77A13">
              <w:rPr>
                <w:rFonts w:ascii="Times New Roman" w:hAnsi="Times New Roman"/>
                <w:lang w:val="uk-UA" w:eastAsia="uk-UA"/>
              </w:rPr>
              <w:t>Forms</w:t>
            </w:r>
            <w:proofErr w:type="spellEnd"/>
            <w:r w:rsidRPr="00F77A13">
              <w:rPr>
                <w:rFonts w:ascii="Times New Roman" w:hAnsi="Times New Roman"/>
                <w:lang w:val="uk-UA" w:eastAsia="uk-UA"/>
              </w:rPr>
              <w:t xml:space="preserve"> (проведення опитувань</w:t>
            </w:r>
            <w:r w:rsidRPr="00F77A13">
              <w:rPr>
                <w:rFonts w:cs="Calibri"/>
                <w:lang w:val="uk-UA" w:eastAsia="uk-UA"/>
              </w:rPr>
              <w:t>)</w:t>
            </w:r>
            <w:r w:rsidRPr="00F77A13">
              <w:rPr>
                <w:rFonts w:ascii="Times New Roman" w:hAnsi="Times New Roman"/>
                <w:lang w:val="uk-UA" w:eastAsia="uk-UA"/>
              </w:rPr>
              <w:t>.</w:t>
            </w:r>
          </w:p>
        </w:tc>
      </w:tr>
      <w:tr w:rsidR="00B92613" w:rsidRPr="00F77A13" w14:paraId="30D01E6F" w14:textId="77777777" w:rsidTr="00B92613">
        <w:trPr>
          <w:trHeight w:val="6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8A364" w14:textId="77777777" w:rsidR="00B92613" w:rsidRPr="00F77A13" w:rsidRDefault="00B92613" w:rsidP="00463AE0">
            <w:pPr>
              <w:spacing w:after="0" w:line="240" w:lineRule="auto"/>
              <w:ind w:left="11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Назва дистанційного етапу/модуля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0FC4F" w14:textId="11D81A92" w:rsidR="00B92613" w:rsidRPr="00F77A13" w:rsidRDefault="00BC01B0" w:rsidP="00BC01B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60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F77A13">
              <w:rPr>
                <w:rFonts w:ascii="Times New Roman" w:eastAsia="Times New Roman" w:hAnsi="Times New Roman"/>
                <w:lang w:eastAsia="uk-UA"/>
              </w:rPr>
              <w:t>Хто такий підприємець? Що вирізняє підприємця?</w:t>
            </w:r>
          </w:p>
          <w:p w14:paraId="7B2C3963" w14:textId="208246F8" w:rsidR="00B92613" w:rsidRPr="00F77A13" w:rsidRDefault="00BC01B0" w:rsidP="00BC01B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60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F77A13">
              <w:rPr>
                <w:rFonts w:ascii="Times New Roman" w:eastAsia="Times New Roman" w:hAnsi="Times New Roman"/>
                <w:lang w:eastAsia="uk-UA"/>
              </w:rPr>
              <w:t>Психологія бізнесу в Україні. Від ідеї до бізнес-плану</w:t>
            </w:r>
            <w:r w:rsidR="00B92613" w:rsidRPr="00F77A13">
              <w:rPr>
                <w:rFonts w:ascii="Times New Roman" w:eastAsia="Times New Roman" w:hAnsi="Times New Roman"/>
                <w:lang w:eastAsia="uk-UA"/>
              </w:rPr>
              <w:t>.</w:t>
            </w:r>
          </w:p>
          <w:p w14:paraId="6AA2913C" w14:textId="4B58F85A" w:rsidR="00B92613" w:rsidRPr="00F77A13" w:rsidRDefault="00BC01B0" w:rsidP="00BC01B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60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F77A13">
              <w:rPr>
                <w:rFonts w:ascii="Times New Roman" w:eastAsia="Times New Roman" w:hAnsi="Times New Roman"/>
                <w:lang w:eastAsia="uk-UA"/>
              </w:rPr>
              <w:t>Організація бізнес-процесів. Електронний документообіг</w:t>
            </w:r>
            <w:r w:rsidR="00B92613" w:rsidRPr="00F77A13">
              <w:rPr>
                <w:rFonts w:ascii="Times New Roman" w:eastAsia="Times New Roman" w:hAnsi="Times New Roman"/>
                <w:lang w:eastAsia="uk-UA"/>
              </w:rPr>
              <w:t>.</w:t>
            </w:r>
          </w:p>
          <w:p w14:paraId="79AA97D0" w14:textId="35B29136" w:rsidR="00B92613" w:rsidRPr="00F77A13" w:rsidRDefault="00BC01B0" w:rsidP="00BC01B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60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F77A13">
              <w:rPr>
                <w:rFonts w:ascii="Times New Roman" w:eastAsia="Times New Roman" w:hAnsi="Times New Roman"/>
                <w:lang w:eastAsia="uk-UA"/>
              </w:rPr>
              <w:t>Основи оподаткування малого бізнесу в Україні</w:t>
            </w:r>
            <w:r w:rsidR="00B92613" w:rsidRPr="00F77A13">
              <w:rPr>
                <w:rFonts w:ascii="Times New Roman" w:eastAsia="Times New Roman" w:hAnsi="Times New Roman"/>
                <w:lang w:eastAsia="uk-UA"/>
              </w:rPr>
              <w:t>.</w:t>
            </w:r>
          </w:p>
          <w:p w14:paraId="208F11C8" w14:textId="3C0A8EDB" w:rsidR="00B92613" w:rsidRPr="00F77A13" w:rsidRDefault="00BC01B0" w:rsidP="00BC01B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60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F77A13">
              <w:rPr>
                <w:rFonts w:ascii="Times New Roman" w:eastAsia="Times New Roman" w:hAnsi="Times New Roman"/>
                <w:lang w:eastAsia="uk-UA"/>
              </w:rPr>
              <w:t>Юридичні аспекти ведення бізнесу</w:t>
            </w:r>
            <w:r w:rsidR="00B92613" w:rsidRPr="00F77A13">
              <w:rPr>
                <w:rFonts w:ascii="Times New Roman" w:eastAsia="Times New Roman" w:hAnsi="Times New Roman"/>
                <w:lang w:eastAsia="uk-UA"/>
              </w:rPr>
              <w:t>.</w:t>
            </w:r>
          </w:p>
          <w:p w14:paraId="28E17549" w14:textId="77777777" w:rsidR="00B92613" w:rsidRPr="00F77A13" w:rsidRDefault="00BC01B0" w:rsidP="00BC01B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60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F77A13">
              <w:rPr>
                <w:rFonts w:ascii="Times New Roman" w:eastAsia="Times New Roman" w:hAnsi="Times New Roman"/>
                <w:lang w:eastAsia="uk-UA"/>
              </w:rPr>
              <w:t>Фінансова модель функціонування малого бізнесу</w:t>
            </w:r>
            <w:r w:rsidR="00B92613" w:rsidRPr="00F77A13">
              <w:rPr>
                <w:rFonts w:ascii="Times New Roman" w:eastAsia="Times New Roman" w:hAnsi="Times New Roman"/>
                <w:lang w:eastAsia="uk-UA"/>
              </w:rPr>
              <w:t>.</w:t>
            </w:r>
          </w:p>
          <w:p w14:paraId="4A60E236" w14:textId="77777777" w:rsidR="00BC01B0" w:rsidRPr="00F77A13" w:rsidRDefault="00BC01B0" w:rsidP="00BC01B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60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F77A13">
              <w:rPr>
                <w:rFonts w:ascii="Times New Roman" w:eastAsia="Times New Roman" w:hAnsi="Times New Roman"/>
                <w:lang w:eastAsia="uk-UA"/>
              </w:rPr>
              <w:t>Інтернет-маркетинг.</w:t>
            </w:r>
          </w:p>
          <w:p w14:paraId="2BA9EC04" w14:textId="55CC07C8" w:rsidR="00BC01B0" w:rsidRPr="00F77A13" w:rsidRDefault="00BC01B0" w:rsidP="00BC01B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60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F77A13">
              <w:rPr>
                <w:rFonts w:ascii="Times New Roman" w:eastAsia="Times New Roman" w:hAnsi="Times New Roman"/>
                <w:lang w:eastAsia="uk-UA"/>
              </w:rPr>
              <w:t>Управлінські аспекти та ризики власної справи.</w:t>
            </w:r>
          </w:p>
        </w:tc>
      </w:tr>
      <w:tr w:rsidR="00B92613" w:rsidRPr="00F77A13" w14:paraId="3045FC5D" w14:textId="77777777" w:rsidTr="00B92613">
        <w:trPr>
          <w:trHeight w:val="343"/>
        </w:trPr>
        <w:tc>
          <w:tcPr>
            <w:tcW w:w="9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C5F04" w14:textId="77777777" w:rsidR="00B92613" w:rsidRPr="00F77A13" w:rsidRDefault="00B92613" w:rsidP="00463AE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b/>
                <w:bCs/>
                <w:lang w:val="uk-UA" w:eastAsia="uk-UA"/>
              </w:rPr>
              <w:t>6. Оцінювання і форми поточного, підсумкового контролю</w:t>
            </w:r>
          </w:p>
        </w:tc>
      </w:tr>
      <w:tr w:rsidR="00B92613" w:rsidRPr="00F77A13" w14:paraId="3839E671" w14:textId="77777777" w:rsidTr="00B92613">
        <w:trPr>
          <w:trHeight w:val="6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F4272" w14:textId="77777777" w:rsidR="00B92613" w:rsidRPr="00F77A13" w:rsidRDefault="00B92613" w:rsidP="00463AE0">
            <w:pPr>
              <w:spacing w:after="0" w:line="240" w:lineRule="auto"/>
              <w:ind w:left="11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Критерії оцінювання та їх питома вага у підсумковій оцінці (%)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4CDE9" w14:textId="36B244BE" w:rsidR="00B92613" w:rsidRPr="00F77A13" w:rsidRDefault="00B92613" w:rsidP="00BC01B0">
            <w:pPr>
              <w:spacing w:after="0" w:line="240" w:lineRule="auto"/>
              <w:ind w:left="127"/>
              <w:jc w:val="both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 xml:space="preserve">відвідування занять – </w:t>
            </w:r>
            <w:r w:rsidR="00BC01B0" w:rsidRPr="00F77A13">
              <w:rPr>
                <w:rFonts w:ascii="Times New Roman" w:hAnsi="Times New Roman"/>
                <w:lang w:val="uk-UA" w:eastAsia="uk-UA"/>
              </w:rPr>
              <w:t>67</w:t>
            </w:r>
            <w:r w:rsidRPr="00F77A13">
              <w:rPr>
                <w:rFonts w:ascii="Times New Roman" w:hAnsi="Times New Roman"/>
                <w:lang w:val="uk-UA" w:eastAsia="uk-UA"/>
              </w:rPr>
              <w:t>%;</w:t>
            </w:r>
          </w:p>
          <w:p w14:paraId="3F4EB3D2" w14:textId="6282E0BE" w:rsidR="00B92613" w:rsidRPr="00F77A13" w:rsidRDefault="00B92613" w:rsidP="00BC01B0">
            <w:pPr>
              <w:spacing w:after="0" w:line="240" w:lineRule="auto"/>
              <w:ind w:left="127"/>
              <w:jc w:val="both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 xml:space="preserve">опрацювання обов’язкової літератури, інших матеріалів (самостійна робота) – </w:t>
            </w:r>
            <w:r w:rsidR="00BC01B0" w:rsidRPr="00F77A13">
              <w:rPr>
                <w:rFonts w:ascii="Times New Roman" w:hAnsi="Times New Roman"/>
                <w:lang w:val="uk-UA" w:eastAsia="uk-UA"/>
              </w:rPr>
              <w:t>2</w:t>
            </w:r>
            <w:r w:rsidRPr="00F77A13">
              <w:rPr>
                <w:rFonts w:ascii="Times New Roman" w:hAnsi="Times New Roman"/>
                <w:lang w:val="uk-UA" w:eastAsia="uk-UA"/>
              </w:rPr>
              <w:t>3%;</w:t>
            </w:r>
          </w:p>
          <w:p w14:paraId="49554366" w14:textId="38979F3E" w:rsidR="00B92613" w:rsidRPr="00F77A13" w:rsidRDefault="00B92613" w:rsidP="00BC01B0">
            <w:pPr>
              <w:spacing w:after="0" w:line="240" w:lineRule="auto"/>
              <w:ind w:left="127"/>
              <w:jc w:val="both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 xml:space="preserve">підсумковий контроль – </w:t>
            </w:r>
            <w:r w:rsidR="00BC01B0" w:rsidRPr="00F77A13">
              <w:rPr>
                <w:rFonts w:ascii="Times New Roman" w:hAnsi="Times New Roman"/>
                <w:lang w:val="uk-UA" w:eastAsia="uk-UA"/>
              </w:rPr>
              <w:t>1</w:t>
            </w:r>
            <w:r w:rsidRPr="00F77A13">
              <w:rPr>
                <w:rFonts w:ascii="Times New Roman" w:hAnsi="Times New Roman"/>
                <w:lang w:val="uk-UA" w:eastAsia="uk-UA"/>
              </w:rPr>
              <w:t>0%.</w:t>
            </w:r>
          </w:p>
          <w:p w14:paraId="67077E2A" w14:textId="77777777" w:rsidR="00B92613" w:rsidRPr="00F77A13" w:rsidRDefault="00B92613" w:rsidP="00BC01B0">
            <w:pPr>
              <w:spacing w:after="0" w:line="240" w:lineRule="auto"/>
              <w:ind w:left="127"/>
              <w:jc w:val="both"/>
              <w:rPr>
                <w:rFonts w:ascii="Times New Roman" w:hAnsi="Times New Roman"/>
                <w:lang w:val="uk-UA" w:eastAsia="uk-UA"/>
              </w:rPr>
            </w:pPr>
          </w:p>
          <w:p w14:paraId="257FF07E" w14:textId="2BC4EFC2" w:rsidR="00B92613" w:rsidRPr="00F77A13" w:rsidRDefault="00B92613" w:rsidP="00BC01B0">
            <w:pPr>
              <w:spacing w:after="0" w:line="240" w:lineRule="auto"/>
              <w:ind w:left="127" w:right="140"/>
              <w:jc w:val="both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Учасник навчання, який виконав програму в обсязі не менше 75 % та за умови успішного проходження підсумкового контролю отримує сертифікат про підвищення кваліфікації.</w:t>
            </w:r>
          </w:p>
        </w:tc>
      </w:tr>
      <w:tr w:rsidR="00B92613" w:rsidRPr="00F77A13" w14:paraId="5A36DFAD" w14:textId="77777777" w:rsidTr="00B92613">
        <w:trPr>
          <w:trHeight w:val="6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A60A2" w14:textId="77777777" w:rsidR="00B92613" w:rsidRPr="00F77A13" w:rsidRDefault="00B92613" w:rsidP="00463AE0">
            <w:pPr>
              <w:spacing w:after="0" w:line="240" w:lineRule="auto"/>
              <w:ind w:left="112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Форма підсумкового контролю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9E9B0" w14:textId="77777777" w:rsidR="00B92613" w:rsidRPr="00F77A13" w:rsidRDefault="00B92613" w:rsidP="00463AE0">
            <w:pPr>
              <w:spacing w:after="0" w:line="240" w:lineRule="auto"/>
              <w:ind w:left="127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Комп’ютерне тестування.</w:t>
            </w:r>
          </w:p>
        </w:tc>
      </w:tr>
    </w:tbl>
    <w:p w14:paraId="4CCBF922" w14:textId="77777777" w:rsidR="008E3B7F" w:rsidRPr="00F77A13" w:rsidRDefault="008E3B7F" w:rsidP="008E3B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F77A13">
        <w:rPr>
          <w:rFonts w:ascii="Times New Roman" w:hAnsi="Times New Roman"/>
          <w:b/>
          <w:bCs/>
          <w:sz w:val="24"/>
          <w:szCs w:val="24"/>
          <w:lang w:val="uk-UA" w:eastAsia="uk-UA"/>
        </w:rPr>
        <w:t>СТРУКТУРА ПРОГРАМИ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8"/>
        <w:gridCol w:w="1210"/>
        <w:gridCol w:w="1394"/>
        <w:gridCol w:w="1416"/>
        <w:gridCol w:w="1049"/>
        <w:gridCol w:w="1129"/>
      </w:tblGrid>
      <w:tr w:rsidR="008E3B7F" w:rsidRPr="00F77A13" w14:paraId="1532961F" w14:textId="77777777" w:rsidTr="00803D7C">
        <w:trPr>
          <w:trHeight w:val="56"/>
        </w:trPr>
        <w:tc>
          <w:tcPr>
            <w:tcW w:w="3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160BF" w14:textId="77777777" w:rsidR="008E3B7F" w:rsidRPr="00F77A13" w:rsidRDefault="008E3B7F" w:rsidP="00463AE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b/>
                <w:bCs/>
                <w:lang w:val="uk-UA" w:eastAsia="uk-UA"/>
              </w:rPr>
              <w:t>Назва теми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43895F98" w14:textId="77777777" w:rsidR="008E3B7F" w:rsidRPr="00F77A13" w:rsidRDefault="008E3B7F" w:rsidP="00463AE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b/>
                <w:bCs/>
                <w:lang w:val="uk-UA" w:eastAsia="uk-UA"/>
              </w:rPr>
              <w:t xml:space="preserve">загальна кількість </w:t>
            </w:r>
            <w:r w:rsidRPr="00F77A13">
              <w:rPr>
                <w:rFonts w:ascii="Times New Roman" w:hAnsi="Times New Roman"/>
                <w:b/>
                <w:bCs/>
                <w:lang w:val="uk-UA" w:eastAsia="uk-UA"/>
              </w:rPr>
              <w:lastRenderedPageBreak/>
              <w:t>годин/ кредитів ECTS</w:t>
            </w:r>
          </w:p>
        </w:tc>
        <w:tc>
          <w:tcPr>
            <w:tcW w:w="49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252CC1" w14:textId="77777777" w:rsidR="008E3B7F" w:rsidRPr="00F77A13" w:rsidRDefault="008E3B7F" w:rsidP="00463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F77A13">
              <w:rPr>
                <w:rFonts w:ascii="Times New Roman" w:hAnsi="Times New Roman"/>
                <w:b/>
                <w:bCs/>
                <w:lang w:val="uk-UA" w:eastAsia="uk-UA"/>
              </w:rPr>
              <w:lastRenderedPageBreak/>
              <w:t>Кількість годин</w:t>
            </w:r>
          </w:p>
        </w:tc>
      </w:tr>
      <w:tr w:rsidR="008E3B7F" w:rsidRPr="00F77A13" w14:paraId="4DC1AC1D" w14:textId="77777777" w:rsidTr="00803D7C">
        <w:trPr>
          <w:trHeight w:val="56"/>
        </w:trPr>
        <w:tc>
          <w:tcPr>
            <w:tcW w:w="3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5EAF8" w14:textId="77777777" w:rsidR="008E3B7F" w:rsidRPr="00F77A13" w:rsidRDefault="008E3B7F" w:rsidP="00463AE0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210" w:type="dxa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14:paraId="6E03FF69" w14:textId="77777777" w:rsidR="008E3B7F" w:rsidRPr="00F77A13" w:rsidRDefault="008E3B7F" w:rsidP="00463AE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49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6A5EC0" w14:textId="77777777" w:rsidR="008E3B7F" w:rsidRPr="00F77A13" w:rsidRDefault="008E3B7F" w:rsidP="00463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F77A13">
              <w:rPr>
                <w:rFonts w:ascii="Times New Roman" w:hAnsi="Times New Roman"/>
                <w:b/>
                <w:bCs/>
                <w:lang w:val="uk-UA" w:eastAsia="uk-UA"/>
              </w:rPr>
              <w:t>у тому числі:</w:t>
            </w:r>
          </w:p>
        </w:tc>
      </w:tr>
      <w:tr w:rsidR="008E3B7F" w:rsidRPr="00F77A13" w14:paraId="508311AE" w14:textId="77777777" w:rsidTr="00803D7C">
        <w:trPr>
          <w:trHeight w:val="56"/>
        </w:trPr>
        <w:tc>
          <w:tcPr>
            <w:tcW w:w="3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4AF80" w14:textId="77777777" w:rsidR="008E3B7F" w:rsidRPr="00F77A13" w:rsidRDefault="008E3B7F" w:rsidP="00463AE0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2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AFD889B" w14:textId="77777777" w:rsidR="008E3B7F" w:rsidRPr="00F77A13" w:rsidRDefault="008E3B7F" w:rsidP="00463AE0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B6E8A9C" w14:textId="77777777" w:rsidR="008E3B7F" w:rsidRPr="00F77A13" w:rsidRDefault="008E3B7F" w:rsidP="00463AE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b/>
                <w:bCs/>
                <w:lang w:val="uk-UA" w:eastAsia="uk-UA"/>
              </w:rPr>
              <w:t>аудиторні заняття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85684" w14:textId="77777777" w:rsidR="008E3B7F" w:rsidRPr="00F77A13" w:rsidRDefault="008E3B7F" w:rsidP="00463AE0">
            <w:pPr>
              <w:spacing w:after="0" w:line="240" w:lineRule="auto"/>
              <w:jc w:val="center"/>
              <w:rPr>
                <w:lang w:val="uk-UA"/>
              </w:rPr>
            </w:pPr>
            <w:r w:rsidRPr="00F77A13">
              <w:rPr>
                <w:rFonts w:ascii="Times New Roman" w:hAnsi="Times New Roman"/>
                <w:b/>
                <w:bCs/>
                <w:lang w:val="uk-UA" w:eastAsia="uk-UA"/>
              </w:rPr>
              <w:t>дистанційні заняття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2ABE99C" w14:textId="77777777" w:rsidR="008E3B7F" w:rsidRPr="00F77A13" w:rsidRDefault="008E3B7F" w:rsidP="00463AE0">
            <w:pPr>
              <w:spacing w:after="0" w:line="240" w:lineRule="auto"/>
              <w:jc w:val="center"/>
              <w:rPr>
                <w:lang w:val="uk-UA"/>
              </w:rPr>
            </w:pPr>
            <w:r w:rsidRPr="00F77A13">
              <w:rPr>
                <w:rFonts w:ascii="Times New Roman" w:hAnsi="Times New Roman"/>
                <w:b/>
                <w:bCs/>
                <w:lang w:val="uk-UA" w:eastAsia="uk-UA"/>
              </w:rPr>
              <w:t>навчальні візити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2DCFA0" w14:textId="77777777" w:rsidR="008E3B7F" w:rsidRPr="00F77A13" w:rsidRDefault="008E3B7F" w:rsidP="00463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F77A13">
              <w:rPr>
                <w:rFonts w:ascii="Times New Roman" w:hAnsi="Times New Roman"/>
                <w:b/>
                <w:bCs/>
                <w:lang w:val="uk-UA" w:eastAsia="uk-UA"/>
              </w:rPr>
              <w:t>самостійна робота слухачів</w:t>
            </w:r>
          </w:p>
        </w:tc>
      </w:tr>
      <w:tr w:rsidR="008E3B7F" w:rsidRPr="00F77A13" w14:paraId="38A46474" w14:textId="77777777" w:rsidTr="00803D7C">
        <w:trPr>
          <w:trHeight w:val="5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A10E8" w14:textId="77777777" w:rsidR="008E3B7F" w:rsidRPr="00F77A13" w:rsidRDefault="008E3B7F" w:rsidP="00463AE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7862C" w14:textId="77777777" w:rsidR="008E3B7F" w:rsidRPr="00F77A13" w:rsidRDefault="008E3B7F" w:rsidP="00463AE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3236B" w14:textId="77777777" w:rsidR="008E3B7F" w:rsidRPr="00F77A13" w:rsidRDefault="008E3B7F" w:rsidP="00463AE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2AD1E" w14:textId="77777777" w:rsidR="008E3B7F" w:rsidRPr="00F77A13" w:rsidRDefault="008E3B7F" w:rsidP="00463AE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82B73" w14:textId="77777777" w:rsidR="008E3B7F" w:rsidRPr="00F77A13" w:rsidRDefault="008E3B7F" w:rsidP="00463AE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77C32" w14:textId="77777777" w:rsidR="008E3B7F" w:rsidRPr="00F77A13" w:rsidRDefault="008E3B7F" w:rsidP="00463AE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77A13">
              <w:rPr>
                <w:rFonts w:ascii="Times New Roman" w:hAnsi="Times New Roman"/>
                <w:lang w:val="uk-UA" w:eastAsia="uk-UA"/>
              </w:rPr>
              <w:t>6</w:t>
            </w:r>
          </w:p>
        </w:tc>
      </w:tr>
      <w:tr w:rsidR="00803D7C" w:rsidRPr="00803D7C" w14:paraId="146D27EC" w14:textId="77777777" w:rsidTr="00803D7C">
        <w:trPr>
          <w:trHeight w:val="5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E8B43" w14:textId="63421486" w:rsidR="00803D7C" w:rsidRPr="00803D7C" w:rsidRDefault="00803D7C" w:rsidP="0080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1. Хто такий підприємець? Що вирізняє підприємця?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14A00" w14:textId="4278AC72" w:rsidR="00803D7C" w:rsidRPr="00803D7C" w:rsidRDefault="00803D7C" w:rsidP="00803D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0D8D5" w14:textId="0239C5BC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B66BA" w14:textId="138C7C71" w:rsidR="00803D7C" w:rsidRPr="00803D7C" w:rsidRDefault="00803D7C" w:rsidP="00803D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03D7C">
              <w:rPr>
                <w:lang w:val="uk-UA"/>
              </w:rPr>
              <w:t>-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0D771" w14:textId="77777777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5FD23" w14:textId="23EACEE9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03D7C" w:rsidRPr="00803D7C" w14:paraId="3CFC6293" w14:textId="77777777" w:rsidTr="00803D7C">
        <w:trPr>
          <w:trHeight w:val="5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1340B" w14:textId="16F9C662" w:rsidR="00803D7C" w:rsidRPr="00803D7C" w:rsidRDefault="00803D7C" w:rsidP="0080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2. Психологія бізнесу в Україні. Від ідеї до бізнес-плану.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66362" w14:textId="00E3BD08" w:rsidR="00803D7C" w:rsidRPr="00803D7C" w:rsidRDefault="00803D7C" w:rsidP="00803D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F9B30" w14:textId="77777777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1728E" w14:textId="0312DA39" w:rsidR="00803D7C" w:rsidRPr="00803D7C" w:rsidRDefault="00803D7C" w:rsidP="00803D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03D7C">
              <w:t>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47DA4" w14:textId="4BBEC28B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4BE10" w14:textId="4A3AEBB2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03D7C" w:rsidRPr="00803D7C" w14:paraId="7ADBC9E6" w14:textId="77777777" w:rsidTr="00803D7C">
        <w:trPr>
          <w:trHeight w:val="5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E776C" w14:textId="191B8C37" w:rsidR="00803D7C" w:rsidRPr="00803D7C" w:rsidRDefault="00803D7C" w:rsidP="0080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3. Організація бізнес-процесів. Електронний документообіг.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831CA" w14:textId="58FD64C1" w:rsidR="00803D7C" w:rsidRPr="00803D7C" w:rsidRDefault="00803D7C" w:rsidP="00803D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AFE21" w14:textId="77777777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4199F" w14:textId="1487C3B3" w:rsidR="00803D7C" w:rsidRPr="00803D7C" w:rsidRDefault="00803D7C" w:rsidP="00803D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03D7C">
              <w:t>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7B63C" w14:textId="053DD97C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714F5" w14:textId="727D7EE7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803D7C" w:rsidRPr="00803D7C" w14:paraId="79B6AC59" w14:textId="77777777" w:rsidTr="00803D7C">
        <w:trPr>
          <w:trHeight w:val="5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D8705" w14:textId="39CF854E" w:rsidR="00803D7C" w:rsidRPr="00803D7C" w:rsidRDefault="00803D7C" w:rsidP="0080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4. Основи оподаткування малого бізнесу в Україні.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1BE6E" w14:textId="3CAAFD0F" w:rsidR="00803D7C" w:rsidRPr="00803D7C" w:rsidRDefault="00803D7C" w:rsidP="00803D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36638" w14:textId="77777777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5272B" w14:textId="2D532F09" w:rsidR="00803D7C" w:rsidRPr="00803D7C" w:rsidRDefault="00803D7C" w:rsidP="00803D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03D7C">
              <w:t>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C78A2" w14:textId="45630CD6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CBACA" w14:textId="1A03A391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03D7C" w:rsidRPr="00803D7C" w14:paraId="3429805B" w14:textId="77777777" w:rsidTr="00803D7C">
        <w:trPr>
          <w:trHeight w:val="5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ED1C8" w14:textId="648E8D99" w:rsidR="00803D7C" w:rsidRPr="00803D7C" w:rsidRDefault="00803D7C" w:rsidP="00803D7C">
            <w:pPr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5. Юридичні аспекти ведення бізнесу.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2E4D0" w14:textId="505EF687" w:rsidR="00803D7C" w:rsidRPr="00803D7C" w:rsidRDefault="00803D7C" w:rsidP="00803D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0BC7A" w14:textId="77777777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B8802" w14:textId="1A72A17F" w:rsidR="00803D7C" w:rsidRPr="00803D7C" w:rsidRDefault="00803D7C" w:rsidP="00803D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03D7C">
              <w:t>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D9FF3" w14:textId="36BA10FD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E0458" w14:textId="18A69FFC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03D7C" w:rsidRPr="00803D7C" w14:paraId="7C57F82D" w14:textId="77777777" w:rsidTr="00803D7C">
        <w:trPr>
          <w:trHeight w:val="5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DFB7A" w14:textId="22D3247E" w:rsidR="00803D7C" w:rsidRPr="00803D7C" w:rsidRDefault="00803D7C" w:rsidP="0080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6. Фінансова модель функціонування малого бізнесу.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537AE" w14:textId="1F5539E8" w:rsidR="00803D7C" w:rsidRPr="00803D7C" w:rsidRDefault="00803D7C" w:rsidP="00803D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60F8A" w14:textId="77777777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EE864" w14:textId="2F39717C" w:rsidR="00803D7C" w:rsidRPr="00803D7C" w:rsidRDefault="00803D7C" w:rsidP="00803D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03D7C">
              <w:t>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61433" w14:textId="48EF1B64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1DA7D" w14:textId="7AB87909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03D7C" w:rsidRPr="00803D7C" w14:paraId="728693C6" w14:textId="77777777" w:rsidTr="00803D7C">
        <w:trPr>
          <w:trHeight w:val="5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8CE2" w14:textId="2F711547" w:rsidR="00803D7C" w:rsidRPr="00803D7C" w:rsidRDefault="00803D7C" w:rsidP="0080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7. Інтернет-маркетинг.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FB8E1" w14:textId="139DB9D1" w:rsidR="00803D7C" w:rsidRPr="00803D7C" w:rsidRDefault="00803D7C" w:rsidP="00803D7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47676" w14:textId="77777777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18E32" w14:textId="49C36DCD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8DB6B" w14:textId="17FAA71E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68E1D" w14:textId="25F5A919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803D7C" w:rsidRPr="00803D7C" w14:paraId="5323626F" w14:textId="77777777" w:rsidTr="00803D7C">
        <w:trPr>
          <w:trHeight w:val="5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BDD51" w14:textId="5C26FC07" w:rsidR="00803D7C" w:rsidRPr="00803D7C" w:rsidRDefault="00803D7C" w:rsidP="0080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8. Управлінські аспекти та ризики власної справи.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661EA" w14:textId="60AE0553" w:rsidR="00803D7C" w:rsidRPr="00803D7C" w:rsidRDefault="00803D7C" w:rsidP="00803D7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720A7" w14:textId="77777777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C8DEC" w14:textId="69581D73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D55C0" w14:textId="05E9F0EF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F7760" w14:textId="63D9C826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803D7C" w:rsidRPr="00803D7C" w14:paraId="6C0D6734" w14:textId="77777777" w:rsidTr="00803D7C">
        <w:trPr>
          <w:trHeight w:val="5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254C" w14:textId="70A93939" w:rsidR="00803D7C" w:rsidRPr="00803D7C" w:rsidRDefault="00803D7C" w:rsidP="0080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 9. Практичні бізнес-кейси ведення бізнесу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79C3E" w14:textId="6A6313AE" w:rsidR="00803D7C" w:rsidRPr="00803D7C" w:rsidRDefault="00803D7C" w:rsidP="00803D7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803D7C">
              <w:rPr>
                <w:color w:val="000000"/>
                <w:lang w:val="uk-UA"/>
              </w:rPr>
              <w:t>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1C2E0" w14:textId="75F6EC79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DE8BD" w14:textId="746EA5A8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65A93" w14:textId="7ACCBBCA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D90EB" w14:textId="6CA146D2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803D7C" w:rsidRPr="00803D7C" w14:paraId="37E1A9A5" w14:textId="77777777" w:rsidTr="00803D7C">
        <w:trPr>
          <w:trHeight w:val="5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8BF79" w14:textId="77777777" w:rsidR="00803D7C" w:rsidRPr="00803D7C" w:rsidRDefault="00803D7C" w:rsidP="0080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Підсумковий контроль результатів навчання.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658CC" w14:textId="02A93108" w:rsidR="00803D7C" w:rsidRPr="00803D7C" w:rsidRDefault="00803D7C" w:rsidP="00803D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803D7C">
              <w:rPr>
                <w:lang w:val="uk-UA"/>
              </w:rPr>
              <w:t>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99420" w14:textId="77777777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47FF1" w14:textId="57869EA6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D252E" w14:textId="7B9F538B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82D60" w14:textId="77777777" w:rsidR="00803D7C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3D7C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8E3B7F" w:rsidRPr="00803D7C" w14:paraId="0D102FE7" w14:textId="77777777" w:rsidTr="00803D7C">
        <w:trPr>
          <w:trHeight w:val="5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5FCD3" w14:textId="77777777" w:rsidR="008E3B7F" w:rsidRPr="00803D7C" w:rsidRDefault="008E3B7F" w:rsidP="00803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03D7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11B59" w14:textId="27BE41CF" w:rsidR="008E3B7F" w:rsidRPr="00803D7C" w:rsidRDefault="00803D7C" w:rsidP="00803D7C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60</w:t>
            </w:r>
            <w:r w:rsidR="008E3B7F" w:rsidRPr="00803D7C">
              <w:rPr>
                <w:b/>
                <w:bCs/>
                <w:color w:val="000000"/>
                <w:lang w:val="uk-UA"/>
              </w:rPr>
              <w:t>/</w:t>
            </w:r>
            <w:r>
              <w:rPr>
                <w:b/>
                <w:bCs/>
                <w:color w:val="000000"/>
                <w:lang w:val="uk-UA"/>
              </w:rPr>
              <w:t>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2DFFF" w14:textId="6F1AEA9A" w:rsidR="008E3B7F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03D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84275" w14:textId="33059A91" w:rsidR="008E3B7F" w:rsidRPr="00803D7C" w:rsidRDefault="00803D7C" w:rsidP="00803D7C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803D7C">
              <w:rPr>
                <w:b/>
                <w:bCs/>
                <w:lang w:val="uk-UA"/>
              </w:rPr>
              <w:t>34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A500E" w14:textId="197F7165" w:rsidR="008E3B7F" w:rsidRPr="00803D7C" w:rsidRDefault="00803D7C" w:rsidP="00803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03D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E02DA" w14:textId="02108728" w:rsidR="008E3B7F" w:rsidRPr="00803D7C" w:rsidRDefault="008E3B7F" w:rsidP="00803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03D7C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</w:t>
            </w:r>
            <w:r w:rsidR="00803D7C" w:rsidRPr="00803D7C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8</w:t>
            </w:r>
          </w:p>
        </w:tc>
      </w:tr>
    </w:tbl>
    <w:p w14:paraId="410A6811" w14:textId="77777777" w:rsidR="008E3B7F" w:rsidRPr="00803D7C" w:rsidRDefault="008E3B7F" w:rsidP="00803D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B050"/>
          <w:sz w:val="24"/>
          <w:szCs w:val="24"/>
          <w:lang w:val="uk-UA" w:eastAsia="uk-UA"/>
        </w:rPr>
      </w:pPr>
    </w:p>
    <w:p w14:paraId="47472207" w14:textId="77777777" w:rsidR="008E3B7F" w:rsidRPr="00F77A13" w:rsidRDefault="008E3B7F" w:rsidP="008E3B7F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14:paraId="0EF135D2" w14:textId="77777777" w:rsidR="008E3B7F" w:rsidRPr="00F77A13" w:rsidRDefault="008E3B7F" w:rsidP="008E3B7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14:paraId="56AA7382" w14:textId="77777777" w:rsidR="008E3B7F" w:rsidRPr="00F77A13" w:rsidRDefault="008E3B7F" w:rsidP="008E3B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F77A13">
        <w:rPr>
          <w:rFonts w:ascii="Times New Roman" w:hAnsi="Times New Roman"/>
          <w:b/>
          <w:bCs/>
          <w:sz w:val="24"/>
          <w:szCs w:val="24"/>
          <w:lang w:val="uk-UA" w:eastAsia="uk-UA"/>
        </w:rPr>
        <w:t>ЗМІСТ ПРОГРАМИ</w:t>
      </w:r>
    </w:p>
    <w:p w14:paraId="5D80A75D" w14:textId="77777777" w:rsidR="00650408" w:rsidRDefault="00F77A13" w:rsidP="00F77A1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77A13">
        <w:rPr>
          <w:rFonts w:ascii="Times New Roman" w:hAnsi="Times New Roman"/>
          <w:b/>
          <w:bCs/>
          <w:sz w:val="24"/>
          <w:szCs w:val="24"/>
          <w:lang w:val="uk-UA"/>
        </w:rPr>
        <w:t>Тема 1. Хто такий підприємець? Що вирізняє підприємця?</w:t>
      </w:r>
      <w:r w:rsidR="00803D7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70E377AB" w14:textId="77777777" w:rsidR="00F77A13" w:rsidRPr="00F77A13" w:rsidRDefault="00803D7C" w:rsidP="00F77A1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(Лектор – Ковбаса Олександр Миколайович,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к.е.н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., доцент кафедри </w:t>
      </w:r>
      <w:r w:rsidRPr="00803D7C">
        <w:rPr>
          <w:rFonts w:ascii="Times New Roman" w:hAnsi="Times New Roman"/>
          <w:b/>
          <w:bCs/>
          <w:sz w:val="24"/>
          <w:szCs w:val="24"/>
          <w:lang w:val="uk-UA"/>
        </w:rPr>
        <w:t xml:space="preserve">економіки та підприємництва імені професора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Pr="00803D7C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М</w:t>
      </w:r>
      <w:r w:rsidRPr="00803D7C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Б</w:t>
      </w:r>
      <w:r w:rsidRPr="00803D7C">
        <w:rPr>
          <w:rFonts w:ascii="Times New Roman" w:hAnsi="Times New Roman"/>
          <w:b/>
          <w:bCs/>
          <w:sz w:val="24"/>
          <w:szCs w:val="24"/>
          <w:lang w:val="uk-UA"/>
        </w:rPr>
        <w:t>рюховецького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)</w:t>
      </w:r>
    </w:p>
    <w:p w14:paraId="53E3EF58" w14:textId="77777777" w:rsidR="00F77A13" w:rsidRPr="00F77A13" w:rsidRDefault="00F77A13" w:rsidP="00F77A13">
      <w:pPr>
        <w:pStyle w:val="a3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Який власний бізнес може започаткувати громадянин?</w:t>
      </w:r>
    </w:p>
    <w:p w14:paraId="6A61E4AC" w14:textId="77777777" w:rsidR="00F77A13" w:rsidRPr="00F77A13" w:rsidRDefault="00F77A13" w:rsidP="00F77A13">
      <w:pPr>
        <w:pStyle w:val="a3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Яку проблему може вирішити ваш бізнес?</w:t>
      </w:r>
    </w:p>
    <w:p w14:paraId="488E954B" w14:textId="77777777" w:rsidR="00F77A13" w:rsidRPr="00F77A13" w:rsidRDefault="00F77A13" w:rsidP="00F77A13">
      <w:pPr>
        <w:pStyle w:val="a3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Шлях підприємства: складові успіху та можливості.</w:t>
      </w:r>
    </w:p>
    <w:p w14:paraId="21022CEC" w14:textId="77777777" w:rsidR="00650408" w:rsidRDefault="00F77A13" w:rsidP="00803D7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77A13">
        <w:rPr>
          <w:rFonts w:ascii="Times New Roman" w:hAnsi="Times New Roman"/>
          <w:b/>
          <w:bCs/>
          <w:sz w:val="24"/>
          <w:szCs w:val="24"/>
          <w:lang w:val="uk-UA"/>
        </w:rPr>
        <w:t>Тема 2. Психологія бізнесу в Україні. Від ідеї до бізнес-плану.</w:t>
      </w:r>
    </w:p>
    <w:p w14:paraId="0AB17ACE" w14:textId="77777777" w:rsidR="00803D7C" w:rsidRPr="00F77A13" w:rsidRDefault="00803D7C" w:rsidP="00803D7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(Лектор – Пилипенко Надія Миколаївна,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к.е.н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., доцент кафедри </w:t>
      </w:r>
      <w:r w:rsidRPr="00803D7C">
        <w:rPr>
          <w:rFonts w:ascii="Times New Roman" w:hAnsi="Times New Roman"/>
          <w:b/>
          <w:bCs/>
          <w:sz w:val="24"/>
          <w:szCs w:val="24"/>
          <w:lang w:val="uk-UA"/>
        </w:rPr>
        <w:t xml:space="preserve">економіки та підприємництва імені професора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Pr="00803D7C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М</w:t>
      </w:r>
      <w:r w:rsidRPr="00803D7C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Б</w:t>
      </w:r>
      <w:r w:rsidRPr="00803D7C">
        <w:rPr>
          <w:rFonts w:ascii="Times New Roman" w:hAnsi="Times New Roman"/>
          <w:b/>
          <w:bCs/>
          <w:sz w:val="24"/>
          <w:szCs w:val="24"/>
          <w:lang w:val="uk-UA"/>
        </w:rPr>
        <w:t>рюховецького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)</w:t>
      </w:r>
    </w:p>
    <w:p w14:paraId="6B8228EE" w14:textId="77777777" w:rsidR="00F77A13" w:rsidRPr="00F77A13" w:rsidRDefault="00F77A13" w:rsidP="00F77A13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Як створений бізнес може приносити дохід;</w:t>
      </w:r>
    </w:p>
    <w:p w14:paraId="7B69326F" w14:textId="77777777" w:rsidR="00F77A13" w:rsidRPr="00F77A13" w:rsidRDefault="00F77A13" w:rsidP="00F77A13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Ефективна комунікація з клієнтами для формування цінності бізнесу;</w:t>
      </w:r>
    </w:p>
    <w:p w14:paraId="0DC0D5D2" w14:textId="77777777" w:rsidR="00F77A13" w:rsidRPr="00F77A13" w:rsidRDefault="00F77A13" w:rsidP="00F77A13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Оптимізації доходів та витрат ведення бізнесу;</w:t>
      </w:r>
    </w:p>
    <w:p w14:paraId="39D798C1" w14:textId="77777777" w:rsidR="00F77A13" w:rsidRPr="00F77A13" w:rsidRDefault="00F77A13" w:rsidP="00F77A13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Оцінка життєздатності бізнес-плану.</w:t>
      </w:r>
    </w:p>
    <w:p w14:paraId="1F0BF82F" w14:textId="77777777" w:rsidR="00650408" w:rsidRDefault="00F77A13" w:rsidP="00F77A1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77A13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Тема 3. Організація бізнес-процесів. Електронний документообіг. </w:t>
      </w:r>
    </w:p>
    <w:p w14:paraId="3DD3553D" w14:textId="6172C30C" w:rsidR="00F77A13" w:rsidRPr="00F77A13" w:rsidRDefault="00803D7C" w:rsidP="00F77A1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(Лектори </w:t>
      </w:r>
      <w:r w:rsidR="00650408">
        <w:rPr>
          <w:rFonts w:ascii="Times New Roman" w:hAnsi="Times New Roman"/>
          <w:b/>
          <w:bCs/>
          <w:sz w:val="24"/>
          <w:szCs w:val="24"/>
          <w:lang w:val="uk-UA"/>
        </w:rPr>
        <w:t>–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650408">
        <w:rPr>
          <w:rFonts w:ascii="Times New Roman" w:hAnsi="Times New Roman"/>
          <w:b/>
          <w:bCs/>
          <w:sz w:val="24"/>
          <w:szCs w:val="24"/>
          <w:lang w:val="uk-UA"/>
        </w:rPr>
        <w:t xml:space="preserve">Лукаш Світлана Миколаївна, </w:t>
      </w:r>
      <w:proofErr w:type="spellStart"/>
      <w:r w:rsidR="00650408">
        <w:rPr>
          <w:rFonts w:ascii="Times New Roman" w:hAnsi="Times New Roman"/>
          <w:b/>
          <w:bCs/>
          <w:sz w:val="24"/>
          <w:szCs w:val="24"/>
          <w:lang w:val="uk-UA"/>
        </w:rPr>
        <w:t>к.е.н</w:t>
      </w:r>
      <w:proofErr w:type="spellEnd"/>
      <w:r w:rsidR="00650408">
        <w:rPr>
          <w:rFonts w:ascii="Times New Roman" w:hAnsi="Times New Roman"/>
          <w:b/>
          <w:bCs/>
          <w:sz w:val="24"/>
          <w:szCs w:val="24"/>
          <w:lang w:val="uk-UA"/>
        </w:rPr>
        <w:t xml:space="preserve">., доцент кафедри публічного управління та адміністрування; Харченко Тетяна Олександрівна - </w:t>
      </w:r>
      <w:proofErr w:type="spellStart"/>
      <w:r w:rsidR="00650408">
        <w:rPr>
          <w:rFonts w:ascii="Times New Roman" w:hAnsi="Times New Roman"/>
          <w:b/>
          <w:bCs/>
          <w:sz w:val="24"/>
          <w:szCs w:val="24"/>
          <w:lang w:val="uk-UA"/>
        </w:rPr>
        <w:t>к.е.н</w:t>
      </w:r>
      <w:proofErr w:type="spellEnd"/>
      <w:r w:rsidR="00650408">
        <w:rPr>
          <w:rFonts w:ascii="Times New Roman" w:hAnsi="Times New Roman"/>
          <w:b/>
          <w:bCs/>
          <w:sz w:val="24"/>
          <w:szCs w:val="24"/>
          <w:lang w:val="uk-UA"/>
        </w:rPr>
        <w:t>., доцент кафедри публічного управління та адміністрування)</w:t>
      </w:r>
    </w:p>
    <w:p w14:paraId="293CF546" w14:textId="77777777" w:rsidR="00F77A13" w:rsidRPr="00F77A13" w:rsidRDefault="00F77A13" w:rsidP="00F77A13">
      <w:pPr>
        <w:pStyle w:val="a3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Реєстрація бізнесу;</w:t>
      </w:r>
    </w:p>
    <w:p w14:paraId="229A3BDF" w14:textId="77777777" w:rsidR="00F77A13" w:rsidRPr="00F77A13" w:rsidRDefault="00F77A13" w:rsidP="00F77A13">
      <w:pPr>
        <w:pStyle w:val="a3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Ключові завдання власника бізнесу;</w:t>
      </w:r>
    </w:p>
    <w:p w14:paraId="11F7B1C2" w14:textId="77777777" w:rsidR="00F77A13" w:rsidRPr="00F77A13" w:rsidRDefault="00F77A13" w:rsidP="00F77A13">
      <w:pPr>
        <w:pStyle w:val="a3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Переваги створення власного бренду;</w:t>
      </w:r>
    </w:p>
    <w:p w14:paraId="666B077C" w14:textId="77777777" w:rsidR="00F77A13" w:rsidRPr="00F77A13" w:rsidRDefault="00F77A13" w:rsidP="00F77A13">
      <w:pPr>
        <w:pStyle w:val="a3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Базові аспекти впровадження електронного документообігу.</w:t>
      </w:r>
    </w:p>
    <w:p w14:paraId="330B201A" w14:textId="77777777" w:rsidR="00F77A13" w:rsidRDefault="00F77A13" w:rsidP="00F77A1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77A13">
        <w:rPr>
          <w:rFonts w:ascii="Times New Roman" w:hAnsi="Times New Roman"/>
          <w:b/>
          <w:bCs/>
          <w:sz w:val="24"/>
          <w:szCs w:val="24"/>
          <w:lang w:val="uk-UA"/>
        </w:rPr>
        <w:t xml:space="preserve">Тема 4. Основи оподаткування малого бізнесу в Україні. </w:t>
      </w:r>
    </w:p>
    <w:p w14:paraId="63DE446A" w14:textId="63E724D1" w:rsidR="00650408" w:rsidRPr="00F77A13" w:rsidRDefault="00650408" w:rsidP="00F77A1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(Лектор – Назаренко Олександр Володимирович,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д.е.н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>., професор кафедри обліку і оподаткування)</w:t>
      </w:r>
    </w:p>
    <w:p w14:paraId="4CDB492E" w14:textId="77777777" w:rsidR="00F77A13" w:rsidRPr="00F77A13" w:rsidRDefault="00F77A13" w:rsidP="00F77A13">
      <w:pPr>
        <w:pStyle w:val="a3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Основні засади ведення обліку доходів підприємців, що застосовують спрощену систему оподаткування;</w:t>
      </w:r>
    </w:p>
    <w:p w14:paraId="13934B58" w14:textId="77777777" w:rsidR="00F77A13" w:rsidRPr="00F77A13" w:rsidRDefault="00F77A13" w:rsidP="00F77A13">
      <w:pPr>
        <w:pStyle w:val="a3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Звітність, терміни сплати податків і порядок подання фінансової звітності;</w:t>
      </w:r>
    </w:p>
    <w:p w14:paraId="14BE3C73" w14:textId="77777777" w:rsidR="00F77A13" w:rsidRPr="00F77A13" w:rsidRDefault="00F77A13" w:rsidP="00F77A13">
      <w:pPr>
        <w:pStyle w:val="a3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Переваги і недоліки в застосуванні спрощеної системи оподаткування, обліку та звітності в Україні.</w:t>
      </w:r>
    </w:p>
    <w:p w14:paraId="6121B435" w14:textId="77777777" w:rsidR="00F77A13" w:rsidRDefault="00F77A13" w:rsidP="00F77A1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77A13">
        <w:rPr>
          <w:rFonts w:ascii="Times New Roman" w:hAnsi="Times New Roman"/>
          <w:b/>
          <w:bCs/>
          <w:sz w:val="24"/>
          <w:szCs w:val="24"/>
          <w:lang w:val="uk-UA"/>
        </w:rPr>
        <w:t>Тема 5. Юридичні аспекти ведення бізнесу</w:t>
      </w:r>
      <w:r w:rsidR="00650408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14:paraId="7CFCF8F9" w14:textId="18A57D49" w:rsidR="00650408" w:rsidRPr="00F77A13" w:rsidRDefault="00650408" w:rsidP="00F77A1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(Лектор –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Волченко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Наталія Василівна,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к.е.н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, доцент </w:t>
      </w:r>
      <w:r w:rsidRPr="00650408">
        <w:rPr>
          <w:rFonts w:ascii="Times New Roman" w:hAnsi="Times New Roman"/>
          <w:b/>
          <w:bCs/>
          <w:sz w:val="24"/>
          <w:szCs w:val="24"/>
          <w:lang w:val="uk-UA"/>
        </w:rPr>
        <w:t>завідувач кафедри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міжнародних відносин)</w:t>
      </w:r>
    </w:p>
    <w:p w14:paraId="650B4A71" w14:textId="77777777" w:rsidR="00F77A13" w:rsidRPr="00F77A13" w:rsidRDefault="00F77A13" w:rsidP="00F77A13">
      <w:pPr>
        <w:pStyle w:val="a3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Правові основи ведення власної справи;</w:t>
      </w:r>
    </w:p>
    <w:p w14:paraId="7D33AE2F" w14:textId="77777777" w:rsidR="00F77A13" w:rsidRPr="00F77A13" w:rsidRDefault="00F77A13" w:rsidP="00F77A13">
      <w:pPr>
        <w:pStyle w:val="a3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Типи підприємницької діяльності та їх особливості у реєстрації, сплаті податків, поданні звітності та найму працівників;</w:t>
      </w:r>
    </w:p>
    <w:p w14:paraId="42AE38CF" w14:textId="77777777" w:rsidR="00F77A13" w:rsidRPr="00F77A13" w:rsidRDefault="00F77A13" w:rsidP="00F77A13">
      <w:pPr>
        <w:pStyle w:val="a3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Процес реєстрації ТОВ та ФОП, строки, вартість та необхідні документи для реєстрації, відкриття рахунку новоствореного підприємства</w:t>
      </w:r>
    </w:p>
    <w:p w14:paraId="30C6413B" w14:textId="77777777" w:rsidR="00F77A13" w:rsidRDefault="00F77A13" w:rsidP="00F77A1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77A13">
        <w:rPr>
          <w:rFonts w:ascii="Times New Roman" w:hAnsi="Times New Roman"/>
          <w:b/>
          <w:bCs/>
          <w:sz w:val="24"/>
          <w:szCs w:val="24"/>
          <w:lang w:val="uk-UA"/>
        </w:rPr>
        <w:t>Тема 6. Фінансова модель функціонування малого бізнесу.</w:t>
      </w:r>
      <w:r w:rsidRPr="00F77A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8DB3E11" w14:textId="402014FC" w:rsidR="00650408" w:rsidRPr="00650408" w:rsidRDefault="00650408" w:rsidP="00F77A1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(Лектор –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Геєнко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Михайло Миколайович,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к.е.н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>., професор, завідувач кафедри фінансів, банківської справи та страхування)</w:t>
      </w:r>
    </w:p>
    <w:p w14:paraId="40C13AB7" w14:textId="77777777" w:rsidR="00F77A13" w:rsidRPr="00F77A13" w:rsidRDefault="00F77A13" w:rsidP="00F77A13">
      <w:pPr>
        <w:pStyle w:val="a3"/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Фінансова звітність ТОВ та ФОП;</w:t>
      </w:r>
    </w:p>
    <w:p w14:paraId="4FF666DB" w14:textId="77777777" w:rsidR="00F77A13" w:rsidRPr="00F77A13" w:rsidRDefault="00F77A13" w:rsidP="00F77A13">
      <w:pPr>
        <w:pStyle w:val="a3"/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Розрахунок витрат на започаткування бізнес;</w:t>
      </w:r>
    </w:p>
    <w:p w14:paraId="3AD4BA5F" w14:textId="77777777" w:rsidR="00F77A13" w:rsidRPr="00F77A13" w:rsidRDefault="00F77A13" w:rsidP="00F77A13">
      <w:pPr>
        <w:pStyle w:val="a3"/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Формування фінансових джерел для запуску бізнесу;</w:t>
      </w:r>
    </w:p>
    <w:p w14:paraId="0DFEAE0C" w14:textId="77777777" w:rsidR="00F77A13" w:rsidRPr="00F77A13" w:rsidRDefault="00F77A13" w:rsidP="00F77A13">
      <w:pPr>
        <w:pStyle w:val="a3"/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Принципи організації обліку та контролю;</w:t>
      </w:r>
    </w:p>
    <w:p w14:paraId="7E67CC89" w14:textId="77777777" w:rsidR="00F77A13" w:rsidRPr="00F77A13" w:rsidRDefault="00F77A13" w:rsidP="00F77A13">
      <w:pPr>
        <w:pStyle w:val="a3"/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Алгоритм побудови бізнес процесів.</w:t>
      </w:r>
    </w:p>
    <w:p w14:paraId="6F79CC0A" w14:textId="6448BC14" w:rsidR="00F77A13" w:rsidRDefault="00F77A13" w:rsidP="00F77A1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77A13">
        <w:rPr>
          <w:rFonts w:ascii="Times New Roman" w:hAnsi="Times New Roman"/>
          <w:b/>
          <w:bCs/>
          <w:sz w:val="24"/>
          <w:szCs w:val="24"/>
          <w:lang w:val="uk-UA"/>
        </w:rPr>
        <w:t>Тема 7. Інтернет-маркетинг</w:t>
      </w:r>
      <w:r w:rsidRPr="00F77A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2C37004" w14:textId="78F45E14" w:rsidR="00650408" w:rsidRPr="00650408" w:rsidRDefault="00650408" w:rsidP="00F77A1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(Лектор – Макарова Вікторія Вікторівна,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д.е.н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>., професор кафедри маркетингу та логістики)</w:t>
      </w:r>
    </w:p>
    <w:p w14:paraId="2E959565" w14:textId="77777777" w:rsidR="00F77A13" w:rsidRPr="00F77A13" w:rsidRDefault="00F77A13" w:rsidP="00F77A13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lastRenderedPageBreak/>
        <w:t xml:space="preserve">Людина як бренд. </w:t>
      </w:r>
      <w:proofErr w:type="spellStart"/>
      <w:r w:rsidRPr="00F77A13">
        <w:rPr>
          <w:rFonts w:ascii="Times New Roman" w:eastAsia="Times New Roman" w:hAnsi="Times New Roman"/>
          <w:sz w:val="24"/>
          <w:szCs w:val="24"/>
        </w:rPr>
        <w:t>СамоPR</w:t>
      </w:r>
      <w:proofErr w:type="spellEnd"/>
      <w:r w:rsidRPr="00F77A13">
        <w:rPr>
          <w:rFonts w:ascii="Times New Roman" w:eastAsia="Times New Roman" w:hAnsi="Times New Roman"/>
          <w:sz w:val="24"/>
          <w:szCs w:val="24"/>
        </w:rPr>
        <w:t>. Складові професійного резюме та просування себе як бренду.</w:t>
      </w:r>
    </w:p>
    <w:p w14:paraId="3B90FD9D" w14:textId="77777777" w:rsidR="00F77A13" w:rsidRPr="00F77A13" w:rsidRDefault="00F77A13" w:rsidP="00F77A13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Онлайн інструменти комунікацій: блоги, сайти, онлайн медіа, соціальні мережі.</w:t>
      </w:r>
    </w:p>
    <w:p w14:paraId="445E332C" w14:textId="77777777" w:rsidR="00F77A13" w:rsidRPr="00F77A13" w:rsidRDefault="00F77A13" w:rsidP="00F77A13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 xml:space="preserve">Соціальні мережі та специфіка їх використання. </w:t>
      </w:r>
      <w:proofErr w:type="spellStart"/>
      <w:r w:rsidRPr="00F77A13">
        <w:rPr>
          <w:rFonts w:ascii="Times New Roman" w:eastAsia="Times New Roman" w:hAnsi="Times New Roman"/>
          <w:sz w:val="24"/>
          <w:szCs w:val="24"/>
        </w:rPr>
        <w:t>Facebook</w:t>
      </w:r>
      <w:proofErr w:type="spellEnd"/>
      <w:r w:rsidRPr="00F77A1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7A13">
        <w:rPr>
          <w:rFonts w:ascii="Times New Roman" w:eastAsia="Times New Roman" w:hAnsi="Times New Roman"/>
          <w:sz w:val="24"/>
          <w:szCs w:val="24"/>
        </w:rPr>
        <w:t>Instagram</w:t>
      </w:r>
      <w:proofErr w:type="spellEnd"/>
      <w:r w:rsidRPr="00F77A1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7A13">
        <w:rPr>
          <w:rFonts w:ascii="Times New Roman" w:eastAsia="Times New Roman" w:hAnsi="Times New Roman"/>
          <w:sz w:val="24"/>
          <w:szCs w:val="24"/>
        </w:rPr>
        <w:t>TikTok</w:t>
      </w:r>
      <w:proofErr w:type="spellEnd"/>
      <w:r w:rsidRPr="00F77A13">
        <w:rPr>
          <w:rFonts w:ascii="Times New Roman" w:eastAsia="Times New Roman" w:hAnsi="Times New Roman"/>
          <w:sz w:val="24"/>
          <w:szCs w:val="24"/>
        </w:rPr>
        <w:t xml:space="preserve"> тощо.</w:t>
      </w:r>
    </w:p>
    <w:p w14:paraId="6CDDEF3B" w14:textId="77777777" w:rsidR="00F77A13" w:rsidRPr="00F77A13" w:rsidRDefault="00F77A13" w:rsidP="00F77A13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Створення Інтернет-магазину з нуля. Структура комунікаційної стратегії та піар плану.</w:t>
      </w:r>
    </w:p>
    <w:p w14:paraId="17A4C305" w14:textId="736E29DB" w:rsidR="00F77A13" w:rsidRPr="00F77A13" w:rsidRDefault="00F77A13" w:rsidP="00F77A13">
      <w:pPr>
        <w:pStyle w:val="a3"/>
        <w:numPr>
          <w:ilvl w:val="0"/>
          <w:numId w:val="14"/>
        </w:numPr>
        <w:shd w:val="clear" w:color="auto" w:fill="FBFBFB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77A13">
        <w:rPr>
          <w:rFonts w:ascii="Times New Roman" w:eastAsia="Times New Roman" w:hAnsi="Times New Roman"/>
          <w:sz w:val="24"/>
          <w:szCs w:val="24"/>
        </w:rPr>
        <w:t>Інструменти для успішної співпраці зі ЗМІ. Основи фрілансу.</w:t>
      </w:r>
    </w:p>
    <w:p w14:paraId="6F1E9D3A" w14:textId="77777777" w:rsidR="00F77A13" w:rsidRDefault="00F77A13" w:rsidP="00F77A1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77A13">
        <w:rPr>
          <w:rFonts w:ascii="Times New Roman" w:hAnsi="Times New Roman"/>
          <w:b/>
          <w:bCs/>
          <w:sz w:val="24"/>
          <w:szCs w:val="24"/>
          <w:lang w:val="uk-UA"/>
        </w:rPr>
        <w:t xml:space="preserve">Тема 8. Управлінські аспекти та ризики власної справи. </w:t>
      </w:r>
    </w:p>
    <w:p w14:paraId="5748ECBC" w14:textId="1D7CC135" w:rsidR="00650408" w:rsidRPr="00F77A13" w:rsidRDefault="00650408" w:rsidP="00F77A1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(Лектор – Бричко Аліна Михайлівна,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к.е.н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>., доцент кафедри публічного управління та адміністрування)</w:t>
      </w:r>
    </w:p>
    <w:p w14:paraId="0482A4D9" w14:textId="77777777" w:rsidR="00F77A13" w:rsidRPr="00F77A13" w:rsidRDefault="00F77A13" w:rsidP="00F77A13">
      <w:pPr>
        <w:pStyle w:val="xfm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rFonts w:ascii="Calibri" w:hAnsi="Calibri" w:cs="Calibri"/>
          <w:color w:val="000000"/>
        </w:rPr>
      </w:pPr>
      <w:r w:rsidRPr="00F77A13">
        <w:rPr>
          <w:color w:val="000000"/>
        </w:rPr>
        <w:t>Впровадження культури процесного управління;</w:t>
      </w:r>
    </w:p>
    <w:p w14:paraId="22FAC62A" w14:textId="77777777" w:rsidR="00F77A13" w:rsidRPr="00F77A13" w:rsidRDefault="00F77A13" w:rsidP="00F77A13">
      <w:pPr>
        <w:pStyle w:val="xfm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rFonts w:ascii="Calibri" w:hAnsi="Calibri" w:cs="Calibri"/>
          <w:color w:val="000000"/>
        </w:rPr>
      </w:pPr>
      <w:r w:rsidRPr="00F77A13">
        <w:rPr>
          <w:color w:val="000000"/>
        </w:rPr>
        <w:t> Особливості ризик-менеджменту новоствореного підприємства</w:t>
      </w:r>
    </w:p>
    <w:p w14:paraId="09910EFB" w14:textId="77777777" w:rsidR="00F77A13" w:rsidRPr="00F77A13" w:rsidRDefault="00F77A13" w:rsidP="00F77A13">
      <w:pPr>
        <w:pStyle w:val="xfm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rFonts w:ascii="Calibri" w:hAnsi="Calibri" w:cs="Calibri"/>
          <w:color w:val="000000"/>
        </w:rPr>
      </w:pPr>
      <w:r w:rsidRPr="00F77A13">
        <w:rPr>
          <w:color w:val="000000"/>
        </w:rPr>
        <w:t>Різновиди підприємницьких ризиків і їх класифікація</w:t>
      </w:r>
    </w:p>
    <w:p w14:paraId="1CF85EDF" w14:textId="77777777" w:rsidR="00F77A13" w:rsidRPr="00F77A13" w:rsidRDefault="00F77A13" w:rsidP="00F77A13">
      <w:pPr>
        <w:pStyle w:val="xfm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rFonts w:ascii="Calibri" w:hAnsi="Calibri" w:cs="Calibri"/>
          <w:color w:val="000000"/>
        </w:rPr>
      </w:pPr>
      <w:r w:rsidRPr="00F77A13">
        <w:rPr>
          <w:color w:val="000000"/>
        </w:rPr>
        <w:t>Методичні підходи до оцінювання та мінімізації рівня бізнес-ризиків</w:t>
      </w:r>
    </w:p>
    <w:p w14:paraId="7F5C4083" w14:textId="77777777" w:rsidR="00F77A13" w:rsidRPr="00F77A13" w:rsidRDefault="00F77A13" w:rsidP="00F77A13">
      <w:pPr>
        <w:pStyle w:val="xfm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rFonts w:ascii="Calibri" w:hAnsi="Calibri" w:cs="Calibri"/>
          <w:color w:val="000000"/>
        </w:rPr>
      </w:pPr>
      <w:r w:rsidRPr="00F77A13">
        <w:rPr>
          <w:color w:val="000000"/>
        </w:rPr>
        <w:t>«Карта ризиків». Розраховується під обґрунтовану бізнес-ідею.</w:t>
      </w:r>
    </w:p>
    <w:p w14:paraId="1123E7F1" w14:textId="77777777" w:rsidR="00F77A13" w:rsidRDefault="00F77A13" w:rsidP="00F77A1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7B24AC" w14:textId="55643F7A" w:rsidR="00F77A13" w:rsidRDefault="00F77A13" w:rsidP="00F77A1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77A13">
        <w:rPr>
          <w:rFonts w:ascii="Times New Roman" w:hAnsi="Times New Roman"/>
          <w:b/>
          <w:bCs/>
          <w:sz w:val="24"/>
          <w:szCs w:val="24"/>
          <w:lang w:val="uk-UA"/>
        </w:rPr>
        <w:t xml:space="preserve">Тема 9. Практичні бізнес-кейси ведення бізнесу. </w:t>
      </w:r>
    </w:p>
    <w:p w14:paraId="3ED76873" w14:textId="7D5A3E9C" w:rsidR="00650408" w:rsidRPr="00F77A13" w:rsidRDefault="00650408" w:rsidP="00F77A1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(Представники бізнесу, фахівці в сфері кредитування та страхування)</w:t>
      </w:r>
    </w:p>
    <w:p w14:paraId="2985AFE4" w14:textId="77777777" w:rsidR="00F77A13" w:rsidRDefault="00F77A13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br w:type="page"/>
      </w:r>
    </w:p>
    <w:p w14:paraId="072E57E3" w14:textId="77777777" w:rsidR="00F77A13" w:rsidRPr="00F77A13" w:rsidRDefault="00F77A13" w:rsidP="00F77A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F77A13">
        <w:rPr>
          <w:rFonts w:ascii="Times New Roman" w:hAnsi="Times New Roman"/>
          <w:b/>
          <w:bCs/>
          <w:sz w:val="24"/>
          <w:szCs w:val="24"/>
          <w:lang w:val="uk-UA" w:eastAsia="uk-UA"/>
        </w:rPr>
        <w:lastRenderedPageBreak/>
        <w:t>ОЦІНЮВАННЯ РЕЗУЛЬТАТІВ НАВЧАННЯ</w:t>
      </w:r>
    </w:p>
    <w:p w14:paraId="17EE5CD5" w14:textId="530B4F88" w:rsidR="00F77A13" w:rsidRPr="00F77A13" w:rsidRDefault="00F77A13" w:rsidP="00F77A13">
      <w:pPr>
        <w:spacing w:after="0" w:line="240" w:lineRule="auto"/>
        <w:ind w:left="127"/>
        <w:rPr>
          <w:rFonts w:ascii="Times New Roman" w:hAnsi="Times New Roman"/>
          <w:sz w:val="24"/>
          <w:szCs w:val="24"/>
          <w:lang w:val="uk-UA" w:eastAsia="uk-UA"/>
        </w:rPr>
      </w:pPr>
      <w:r w:rsidRPr="00F77A13">
        <w:rPr>
          <w:rFonts w:ascii="Times New Roman" w:hAnsi="Times New Roman"/>
          <w:sz w:val="24"/>
          <w:szCs w:val="24"/>
          <w:lang w:val="uk-UA" w:eastAsia="uk-UA"/>
        </w:rPr>
        <w:t>відвідування занять – 67%;</w:t>
      </w:r>
    </w:p>
    <w:p w14:paraId="064D32AB" w14:textId="5DE78DDF" w:rsidR="00F77A13" w:rsidRPr="00F77A13" w:rsidRDefault="00F77A13" w:rsidP="00F77A13">
      <w:pPr>
        <w:spacing w:after="0" w:line="240" w:lineRule="auto"/>
        <w:ind w:left="127"/>
        <w:rPr>
          <w:rFonts w:ascii="Times New Roman" w:hAnsi="Times New Roman"/>
          <w:sz w:val="24"/>
          <w:szCs w:val="24"/>
          <w:lang w:val="uk-UA" w:eastAsia="uk-UA"/>
        </w:rPr>
      </w:pPr>
      <w:r w:rsidRPr="00F77A13">
        <w:rPr>
          <w:rFonts w:ascii="Times New Roman" w:hAnsi="Times New Roman"/>
          <w:sz w:val="24"/>
          <w:szCs w:val="24"/>
          <w:lang w:val="uk-UA" w:eastAsia="uk-UA"/>
        </w:rPr>
        <w:t>опрацювання обов’язкової літератури, інших матеріалів (самостійна робота) – 23%;</w:t>
      </w:r>
    </w:p>
    <w:p w14:paraId="5A9D7D12" w14:textId="3B3717A4" w:rsidR="00F77A13" w:rsidRPr="00F77A13" w:rsidRDefault="00F77A13" w:rsidP="00F77A13">
      <w:pPr>
        <w:spacing w:after="0" w:line="240" w:lineRule="auto"/>
        <w:ind w:left="127"/>
        <w:rPr>
          <w:rFonts w:ascii="Times New Roman" w:hAnsi="Times New Roman"/>
          <w:sz w:val="24"/>
          <w:szCs w:val="24"/>
          <w:lang w:val="uk-UA" w:eastAsia="uk-UA"/>
        </w:rPr>
      </w:pPr>
      <w:r w:rsidRPr="00F77A13">
        <w:rPr>
          <w:rFonts w:ascii="Times New Roman" w:hAnsi="Times New Roman"/>
          <w:sz w:val="24"/>
          <w:szCs w:val="24"/>
          <w:lang w:val="uk-UA" w:eastAsia="uk-UA"/>
        </w:rPr>
        <w:t>підсумковий контроль – 10%.</w:t>
      </w:r>
    </w:p>
    <w:p w14:paraId="66D40928" w14:textId="77777777" w:rsidR="00F77A13" w:rsidRPr="00F77A13" w:rsidRDefault="00F77A13" w:rsidP="00F77A13">
      <w:pPr>
        <w:spacing w:after="0" w:line="240" w:lineRule="auto"/>
        <w:ind w:left="127"/>
        <w:rPr>
          <w:rFonts w:ascii="Times New Roman" w:hAnsi="Times New Roman"/>
          <w:color w:val="00B050"/>
          <w:sz w:val="24"/>
          <w:szCs w:val="24"/>
          <w:lang w:val="uk-UA" w:eastAsia="uk-UA"/>
        </w:rPr>
      </w:pPr>
    </w:p>
    <w:p w14:paraId="3872C4FF" w14:textId="77777777" w:rsidR="00F77A13" w:rsidRPr="00F77A13" w:rsidRDefault="00F77A13" w:rsidP="00F77A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77A13">
        <w:rPr>
          <w:rFonts w:ascii="Times New Roman" w:hAnsi="Times New Roman"/>
          <w:sz w:val="24"/>
          <w:szCs w:val="24"/>
          <w:lang w:val="uk-UA" w:eastAsia="uk-UA"/>
        </w:rPr>
        <w:t>Учасник професійного навчання, який виконав програму в обсязі не менше 75 % та за умови успішного проходження підсумкового контролю отримує сертифікат про підвищення кваліфікації.</w:t>
      </w:r>
    </w:p>
    <w:p w14:paraId="5903F081" w14:textId="77777777" w:rsidR="008E3B7F" w:rsidRDefault="008E3B7F" w:rsidP="008E3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14:paraId="14572773" w14:textId="77777777" w:rsidR="00B94F4F" w:rsidRPr="00F77A13" w:rsidRDefault="00B94F4F" w:rsidP="008E3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14:paraId="56FC3F12" w14:textId="77777777" w:rsidR="00A55891" w:rsidRPr="00F77A13" w:rsidRDefault="00A55891">
      <w:pPr>
        <w:rPr>
          <w:lang w:val="uk-UA"/>
        </w:rPr>
      </w:pPr>
    </w:p>
    <w:sectPr w:rsidR="00A55891" w:rsidRPr="00F77A13" w:rsidSect="00C73D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6D7D"/>
    <w:multiLevelType w:val="hybridMultilevel"/>
    <w:tmpl w:val="39EECCFC"/>
    <w:lvl w:ilvl="0" w:tplc="B53E8F7A">
      <w:start w:val="3"/>
      <w:numFmt w:val="bullet"/>
      <w:lvlText w:val="-"/>
      <w:lvlJc w:val="left"/>
      <w:pPr>
        <w:ind w:left="8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" w15:restartNumberingAfterBreak="0">
    <w:nsid w:val="08BB0EDA"/>
    <w:multiLevelType w:val="hybridMultilevel"/>
    <w:tmpl w:val="CF3A993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604AE"/>
    <w:multiLevelType w:val="hybridMultilevel"/>
    <w:tmpl w:val="E4E607BA"/>
    <w:lvl w:ilvl="0" w:tplc="E0B623D4">
      <w:start w:val="2"/>
      <w:numFmt w:val="bullet"/>
      <w:lvlText w:val="-"/>
      <w:lvlJc w:val="left"/>
      <w:pPr>
        <w:ind w:left="4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3" w15:restartNumberingAfterBreak="0">
    <w:nsid w:val="2E5E1986"/>
    <w:multiLevelType w:val="hybridMultilevel"/>
    <w:tmpl w:val="B882E3FC"/>
    <w:lvl w:ilvl="0" w:tplc="40E2AF24">
      <w:start w:val="1"/>
      <w:numFmt w:val="bullet"/>
      <w:lvlText w:val="-"/>
      <w:lvlJc w:val="left"/>
      <w:pPr>
        <w:ind w:left="8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3A493C97"/>
    <w:multiLevelType w:val="hybridMultilevel"/>
    <w:tmpl w:val="3B6E5E80"/>
    <w:lvl w:ilvl="0" w:tplc="2018B9E6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1" w:hanging="360"/>
      </w:pPr>
    </w:lvl>
    <w:lvl w:ilvl="2" w:tplc="0422001B" w:tentative="1">
      <w:start w:val="1"/>
      <w:numFmt w:val="lowerRoman"/>
      <w:lvlText w:val="%3."/>
      <w:lvlJc w:val="right"/>
      <w:pPr>
        <w:ind w:left="1921" w:hanging="180"/>
      </w:pPr>
    </w:lvl>
    <w:lvl w:ilvl="3" w:tplc="0422000F" w:tentative="1">
      <w:start w:val="1"/>
      <w:numFmt w:val="decimal"/>
      <w:lvlText w:val="%4."/>
      <w:lvlJc w:val="left"/>
      <w:pPr>
        <w:ind w:left="2641" w:hanging="360"/>
      </w:pPr>
    </w:lvl>
    <w:lvl w:ilvl="4" w:tplc="04220019" w:tentative="1">
      <w:start w:val="1"/>
      <w:numFmt w:val="lowerLetter"/>
      <w:lvlText w:val="%5."/>
      <w:lvlJc w:val="left"/>
      <w:pPr>
        <w:ind w:left="3361" w:hanging="360"/>
      </w:pPr>
    </w:lvl>
    <w:lvl w:ilvl="5" w:tplc="0422001B" w:tentative="1">
      <w:start w:val="1"/>
      <w:numFmt w:val="lowerRoman"/>
      <w:lvlText w:val="%6."/>
      <w:lvlJc w:val="right"/>
      <w:pPr>
        <w:ind w:left="4081" w:hanging="180"/>
      </w:pPr>
    </w:lvl>
    <w:lvl w:ilvl="6" w:tplc="0422000F" w:tentative="1">
      <w:start w:val="1"/>
      <w:numFmt w:val="decimal"/>
      <w:lvlText w:val="%7."/>
      <w:lvlJc w:val="left"/>
      <w:pPr>
        <w:ind w:left="4801" w:hanging="360"/>
      </w:pPr>
    </w:lvl>
    <w:lvl w:ilvl="7" w:tplc="04220019" w:tentative="1">
      <w:start w:val="1"/>
      <w:numFmt w:val="lowerLetter"/>
      <w:lvlText w:val="%8."/>
      <w:lvlJc w:val="left"/>
      <w:pPr>
        <w:ind w:left="5521" w:hanging="360"/>
      </w:pPr>
    </w:lvl>
    <w:lvl w:ilvl="8" w:tplc="0422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5" w15:restartNumberingAfterBreak="0">
    <w:nsid w:val="453122A0"/>
    <w:multiLevelType w:val="hybridMultilevel"/>
    <w:tmpl w:val="2F32EFC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F6CB7"/>
    <w:multiLevelType w:val="hybridMultilevel"/>
    <w:tmpl w:val="E4ECB72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798A"/>
    <w:multiLevelType w:val="hybridMultilevel"/>
    <w:tmpl w:val="E2825436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D36B8E"/>
    <w:multiLevelType w:val="hybridMultilevel"/>
    <w:tmpl w:val="E02813C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53B90"/>
    <w:multiLevelType w:val="hybridMultilevel"/>
    <w:tmpl w:val="78A0302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B6535"/>
    <w:multiLevelType w:val="hybridMultilevel"/>
    <w:tmpl w:val="E32479E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80B88"/>
    <w:multiLevelType w:val="hybridMultilevel"/>
    <w:tmpl w:val="409C22D8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B5467"/>
    <w:multiLevelType w:val="hybridMultilevel"/>
    <w:tmpl w:val="667E635E"/>
    <w:lvl w:ilvl="0" w:tplc="B53E8F7A">
      <w:start w:val="3"/>
      <w:numFmt w:val="bullet"/>
      <w:lvlText w:val="-"/>
      <w:lvlJc w:val="left"/>
      <w:pPr>
        <w:ind w:left="8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3" w15:restartNumberingAfterBreak="0">
    <w:nsid w:val="7D8F39CE"/>
    <w:multiLevelType w:val="hybridMultilevel"/>
    <w:tmpl w:val="AD4488F6"/>
    <w:lvl w:ilvl="0" w:tplc="B53E8F7A">
      <w:start w:val="3"/>
      <w:numFmt w:val="bullet"/>
      <w:lvlText w:val="-"/>
      <w:lvlJc w:val="left"/>
      <w:pPr>
        <w:ind w:left="8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0"/>
  </w:num>
  <w:num w:numId="5">
    <w:abstractNumId w:val="13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13"/>
    <w:rsid w:val="00010E31"/>
    <w:rsid w:val="000A21E7"/>
    <w:rsid w:val="001253A4"/>
    <w:rsid w:val="001E5E28"/>
    <w:rsid w:val="003C2693"/>
    <w:rsid w:val="003D5283"/>
    <w:rsid w:val="005C099C"/>
    <w:rsid w:val="00650408"/>
    <w:rsid w:val="006F3882"/>
    <w:rsid w:val="007B1255"/>
    <w:rsid w:val="00803D7C"/>
    <w:rsid w:val="008E3B7F"/>
    <w:rsid w:val="009C64C0"/>
    <w:rsid w:val="00A55891"/>
    <w:rsid w:val="00A94D8C"/>
    <w:rsid w:val="00B92613"/>
    <w:rsid w:val="00B94F4F"/>
    <w:rsid w:val="00BC01B0"/>
    <w:rsid w:val="00C73D28"/>
    <w:rsid w:val="00E6306A"/>
    <w:rsid w:val="00F7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976A0"/>
  <w15:chartTrackingRefBased/>
  <w15:docId w15:val="{8AA8E8D4-D7AC-4F8C-9BE4-FEEE9224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613"/>
    <w:pPr>
      <w:spacing w:after="200" w:line="276" w:lineRule="auto"/>
    </w:pPr>
    <w:rPr>
      <w:rFonts w:ascii="Calibri" w:eastAsia="Times New Roman" w:hAnsi="Calibri" w:cs="Times New Roman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613"/>
    <w:pPr>
      <w:spacing w:after="160" w:line="259" w:lineRule="auto"/>
      <w:ind w:left="720"/>
      <w:contextualSpacing/>
    </w:pPr>
    <w:rPr>
      <w:rFonts w:eastAsia="Calibri"/>
      <w:lang w:val="uk-UA" w:eastAsia="en-US"/>
    </w:rPr>
  </w:style>
  <w:style w:type="character" w:styleId="a4">
    <w:name w:val="Hyperlink"/>
    <w:uiPriority w:val="99"/>
    <w:unhideWhenUsed/>
    <w:rsid w:val="00B9261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E3B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fmc2">
    <w:name w:val="xfmc2"/>
    <w:basedOn w:val="a"/>
    <w:rsid w:val="00F77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dashbo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" TargetMode="External"/><Relationship Id="rId5" Type="http://schemas.openxmlformats.org/officeDocument/2006/relationships/hyperlink" Target="mailto:tetyana_22_82@ukr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1377</Words>
  <Characters>7850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Kharchenko</dc:creator>
  <cp:keywords/>
  <dc:description/>
  <cp:lastModifiedBy>Пользователь</cp:lastModifiedBy>
  <cp:revision>5</cp:revision>
  <dcterms:created xsi:type="dcterms:W3CDTF">2024-01-15T13:04:00Z</dcterms:created>
  <dcterms:modified xsi:type="dcterms:W3CDTF">2024-01-18T14:52:00Z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270094b5-2686-40e4-b3af-b700360dce75</vt:lpwstr>
  </property>
</Properties>
</file>