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F8B" w:rsidRDefault="005C3F8B" w:rsidP="005C3F8B">
      <w:pPr>
        <w:tabs>
          <w:tab w:val="left" w:pos="4755"/>
          <w:tab w:val="center" w:pos="7639"/>
        </w:tabs>
        <w:ind w:firstLine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Інформація</w:t>
      </w:r>
    </w:p>
    <w:p w:rsidR="005C3F8B" w:rsidRDefault="005C3F8B" w:rsidP="005C3F8B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про стан розгляду запитів на інформацію</w:t>
      </w:r>
    </w:p>
    <w:p w:rsidR="005C3F8B" w:rsidRDefault="005C3F8B" w:rsidP="005C3F8B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у виконавчому комітеті Лебединської міської ради</w:t>
      </w:r>
    </w:p>
    <w:p w:rsidR="005C3F8B" w:rsidRDefault="005C3F8B" w:rsidP="005C3F8B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за ІІ квартал   2020 року</w:t>
      </w:r>
    </w:p>
    <w:p w:rsidR="005C3F8B" w:rsidRDefault="005C3F8B" w:rsidP="005C3F8B">
      <w:pPr>
        <w:tabs>
          <w:tab w:val="left" w:pos="4935"/>
          <w:tab w:val="left" w:pos="4965"/>
          <w:tab w:val="left" w:pos="5190"/>
          <w:tab w:val="center" w:pos="7639"/>
        </w:tabs>
        <w:ind w:firstLine="0"/>
        <w:jc w:val="left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1339"/>
        <w:gridCol w:w="872"/>
        <w:gridCol w:w="756"/>
        <w:gridCol w:w="682"/>
        <w:gridCol w:w="626"/>
        <w:gridCol w:w="715"/>
        <w:gridCol w:w="1205"/>
        <w:gridCol w:w="877"/>
        <w:gridCol w:w="877"/>
        <w:gridCol w:w="715"/>
        <w:gridCol w:w="877"/>
        <w:gridCol w:w="651"/>
        <w:gridCol w:w="877"/>
        <w:gridCol w:w="715"/>
        <w:gridCol w:w="902"/>
      </w:tblGrid>
      <w:tr w:rsidR="005C3F8B" w:rsidTr="005C3F8B">
        <w:trPr>
          <w:trHeight w:val="600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Назва органу виконавчої влади</w:t>
            </w:r>
          </w:p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Загальна кількість отриманих запитів  на інформацію</w:t>
            </w:r>
          </w:p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Кількість запитів на інформацію, що надійшли</w:t>
            </w:r>
          </w:p>
        </w:tc>
        <w:tc>
          <w:tcPr>
            <w:tcW w:w="3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Результати розгляду запитів на інформацію</w:t>
            </w:r>
          </w:p>
        </w:tc>
      </w:tr>
      <w:tr w:rsidR="005C3F8B" w:rsidTr="005C3F8B">
        <w:trPr>
          <w:trHeight w:val="51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F8B" w:rsidRDefault="005C3F8B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F8B" w:rsidRDefault="005C3F8B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 типом входження запиту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 особою запитувача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представників ЗМІ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ОВВ як до розпорядника інформації</w:t>
            </w:r>
          </w:p>
        </w:tc>
        <w:tc>
          <w:tcPr>
            <w:tcW w:w="5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F8B" w:rsidRDefault="005C3F8B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</w:tr>
      <w:tr w:rsidR="005C3F8B" w:rsidTr="005C3F8B">
        <w:trPr>
          <w:cantSplit/>
          <w:trHeight w:val="267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F8B" w:rsidRDefault="005C3F8B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F8B" w:rsidRDefault="005C3F8B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поштою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електронною поштою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факсом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телефоном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особистий прийом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фізичних осіб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юридичних осіб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F8B" w:rsidRDefault="005C3F8B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F8B" w:rsidRDefault="005C3F8B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задоволено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відмовлено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опрацьовується</w:t>
            </w:r>
          </w:p>
        </w:tc>
      </w:tr>
      <w:tr w:rsidR="005C3F8B" w:rsidTr="005C3F8B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</w:t>
            </w:r>
          </w:p>
        </w:tc>
      </w:tr>
      <w:tr w:rsidR="005C3F8B" w:rsidTr="005C3F8B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C178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center" w:pos="-3258"/>
                <w:tab w:val="left" w:pos="260"/>
                <w:tab w:val="left" w:pos="340"/>
                <w:tab w:val="left" w:pos="4935"/>
                <w:tab w:val="left" w:pos="4965"/>
                <w:tab w:val="left" w:pos="5190"/>
                <w:tab w:val="center" w:pos="7639"/>
              </w:tabs>
              <w:ind w:left="-3888" w:right="3168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ab/>
              <w:t>1</w:t>
            </w:r>
            <w:r>
              <w:rPr>
                <w:rFonts w:ascii="Times New Roman" w:hAnsi="Times New Roman"/>
                <w:lang w:val="uk-UA"/>
              </w:rPr>
              <w:tab/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center" w:pos="-5663"/>
                <w:tab w:val="left" w:pos="0"/>
                <w:tab w:val="right" w:pos="301"/>
                <w:tab w:val="left" w:pos="661"/>
                <w:tab w:val="left" w:pos="4935"/>
                <w:tab w:val="left" w:pos="4965"/>
                <w:tab w:val="left" w:pos="5190"/>
                <w:tab w:val="center" w:pos="7639"/>
              </w:tabs>
              <w:ind w:left="-11628" w:right="360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ab/>
              <w:t>-</w:t>
            </w:r>
            <w:r>
              <w:rPr>
                <w:rFonts w:ascii="Times New Roman" w:hAnsi="Times New Roman"/>
                <w:lang w:val="uk-UA"/>
              </w:rPr>
              <w:tab/>
            </w:r>
            <w:r>
              <w:rPr>
                <w:rFonts w:ascii="Times New Roman" w:hAnsi="Times New Roman"/>
                <w:lang w:val="uk-UA"/>
              </w:rPr>
              <w:tab/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</w:tbl>
    <w:p w:rsidR="005C3F8B" w:rsidRDefault="005C3F8B" w:rsidP="005C3F8B">
      <w:pPr>
        <w:tabs>
          <w:tab w:val="left" w:pos="4935"/>
          <w:tab w:val="left" w:pos="4965"/>
          <w:tab w:val="left" w:pos="5190"/>
          <w:tab w:val="center" w:pos="7639"/>
        </w:tabs>
        <w:jc w:val="left"/>
        <w:rPr>
          <w:rFonts w:ascii="Times New Roman" w:hAnsi="Times New Roman"/>
          <w:lang w:val="uk-UA"/>
        </w:rPr>
      </w:pPr>
    </w:p>
    <w:p w:rsidR="005C3F8B" w:rsidRDefault="005C3F8B" w:rsidP="005C3F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0348"/>
        </w:tabs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ab/>
        <w:t>Олександр БАКЛИКОВ</w:t>
      </w:r>
    </w:p>
    <w:p w:rsidR="005C3F8B" w:rsidRDefault="005C3F8B" w:rsidP="005C3F8B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</w:p>
    <w:p w:rsidR="005C3F8B" w:rsidRDefault="005C3F8B" w:rsidP="005C3F8B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Людмила Бондар 2-19-50</w:t>
      </w:r>
    </w:p>
    <w:p w:rsidR="005C3F8B" w:rsidRDefault="005C3F8B" w:rsidP="005C3F8B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</w:p>
    <w:p w:rsidR="005C3F8B" w:rsidRDefault="005C3F8B" w:rsidP="005C3F8B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</w:p>
    <w:p w:rsidR="005C3F8B" w:rsidRDefault="005C3F8B" w:rsidP="005C3F8B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Класифікатор змісту запитів у виконавчому комітеті Лебединської міської ради</w:t>
      </w:r>
    </w:p>
    <w:p w:rsidR="005C3F8B" w:rsidRDefault="002B7EFA" w:rsidP="005C3F8B">
      <w:pPr>
        <w:tabs>
          <w:tab w:val="left" w:pos="1035"/>
          <w:tab w:val="center" w:pos="7639"/>
        </w:tabs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lang w:val="uk-UA"/>
        </w:rPr>
        <w:t>за ІІ квартал  2020</w:t>
      </w:r>
      <w:r w:rsidR="005C3F8B">
        <w:rPr>
          <w:rFonts w:ascii="Times New Roman" w:hAnsi="Times New Roman"/>
          <w:b/>
          <w:lang w:val="uk-UA"/>
        </w:rPr>
        <w:t xml:space="preserve"> року</w:t>
      </w:r>
    </w:p>
    <w:p w:rsidR="005C3F8B" w:rsidRDefault="005C3F8B" w:rsidP="005C3F8B">
      <w:pPr>
        <w:tabs>
          <w:tab w:val="left" w:pos="1500"/>
          <w:tab w:val="center" w:pos="7639"/>
        </w:tabs>
        <w:ind w:firstLine="0"/>
        <w:jc w:val="left"/>
        <w:rPr>
          <w:rFonts w:ascii="Times New Roman" w:hAnsi="Times New Roman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584"/>
        <w:gridCol w:w="584"/>
        <w:gridCol w:w="584"/>
        <w:gridCol w:w="585"/>
        <w:gridCol w:w="585"/>
        <w:gridCol w:w="585"/>
        <w:gridCol w:w="573"/>
        <w:gridCol w:w="573"/>
        <w:gridCol w:w="585"/>
        <w:gridCol w:w="585"/>
        <w:gridCol w:w="585"/>
        <w:gridCol w:w="585"/>
        <w:gridCol w:w="573"/>
        <w:gridCol w:w="586"/>
        <w:gridCol w:w="574"/>
        <w:gridCol w:w="586"/>
        <w:gridCol w:w="586"/>
        <w:gridCol w:w="574"/>
        <w:gridCol w:w="586"/>
        <w:gridCol w:w="586"/>
        <w:gridCol w:w="586"/>
        <w:gridCol w:w="586"/>
        <w:gridCol w:w="574"/>
        <w:gridCol w:w="586"/>
      </w:tblGrid>
      <w:tr w:rsidR="005C3F8B" w:rsidTr="005C3F8B">
        <w:trPr>
          <w:cantSplit/>
          <w:trHeight w:val="36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Наз</w:t>
            </w:r>
            <w:r>
              <w:rPr>
                <w:rFonts w:ascii="Times New Roman" w:hAnsi="Times New Roman"/>
                <w:sz w:val="18"/>
                <w:szCs w:val="18"/>
              </w:rPr>
              <w:t>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органу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виконавчо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>ї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влади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Разом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Реалізація промислової політики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Аграрний сектор, земельні відносини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Реалізація житлової політики, будівництво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Комунальне господарство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Транспорт і зв’язок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Економічна, інвестиційна політика, підприємництво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Фінансова політика, розпорядження бюджетними коштами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Праця та заробітна плата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Соціальний  захист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Охорона здоров’я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Освіта, наукова діяльність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Правова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інформація,забезпечення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законності та правопорядку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Інформація про стан довкілля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Інформація щодо надзвичайних ситуацій та загрози стихійного лиха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сім’ї, дітей, молоді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гендерної рівності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культури, охорона культурної спадщини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 спорту та туризму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Діяльність органів місцевого самоврядування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Діяльність об’єднань громадян, релігійні питання та міжнаціональні відносини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Інше  (статистична інформація)</w:t>
            </w:r>
          </w:p>
        </w:tc>
      </w:tr>
      <w:tr w:rsidR="005C3F8B" w:rsidTr="005C3F8B">
        <w:trPr>
          <w:trHeight w:val="36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25</w:t>
            </w:r>
          </w:p>
        </w:tc>
      </w:tr>
      <w:tr w:rsidR="005C3F8B" w:rsidTr="005C3F8B">
        <w:trPr>
          <w:cantSplit/>
          <w:trHeight w:val="249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Виконавчий комітет Лебединської міської ради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2B7EFA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C178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C178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C178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C178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C178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C178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C178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C178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C178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  <w:bookmarkStart w:id="0" w:name="_GoBack"/>
            <w:bookmarkEnd w:id="0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F8B" w:rsidRDefault="005C3F8B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</w:tr>
    </w:tbl>
    <w:p w:rsidR="005C3F8B" w:rsidRDefault="005C3F8B" w:rsidP="005C3F8B">
      <w:pPr>
        <w:tabs>
          <w:tab w:val="left" w:pos="1500"/>
          <w:tab w:val="center" w:pos="7639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</w:p>
    <w:p w:rsidR="005C3F8B" w:rsidRDefault="005C3F8B" w:rsidP="005C3F8B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2B7EFA">
        <w:rPr>
          <w:rFonts w:ascii="Times New Roman" w:hAnsi="Times New Roman"/>
          <w:b/>
          <w:sz w:val="28"/>
          <w:szCs w:val="28"/>
          <w:lang w:val="uk-UA"/>
        </w:rPr>
        <w:tab/>
      </w:r>
      <w:r w:rsidR="002B7EFA">
        <w:rPr>
          <w:rFonts w:ascii="Times New Roman" w:hAnsi="Times New Roman"/>
          <w:b/>
          <w:sz w:val="28"/>
          <w:szCs w:val="28"/>
          <w:lang w:val="uk-UA"/>
        </w:rPr>
        <w:tab/>
      </w:r>
      <w:r w:rsidR="002B7EFA">
        <w:rPr>
          <w:rFonts w:ascii="Times New Roman" w:hAnsi="Times New Roman"/>
          <w:b/>
          <w:sz w:val="28"/>
          <w:szCs w:val="28"/>
          <w:lang w:val="uk-UA"/>
        </w:rPr>
        <w:tab/>
      </w:r>
      <w:r w:rsidR="002B7EFA">
        <w:rPr>
          <w:rFonts w:ascii="Times New Roman" w:hAnsi="Times New Roman"/>
          <w:b/>
          <w:sz w:val="28"/>
          <w:szCs w:val="28"/>
          <w:lang w:val="uk-UA"/>
        </w:rPr>
        <w:tab/>
      </w:r>
      <w:r w:rsidR="002B7EFA">
        <w:rPr>
          <w:rFonts w:ascii="Times New Roman" w:hAnsi="Times New Roman"/>
          <w:b/>
          <w:sz w:val="28"/>
          <w:szCs w:val="28"/>
          <w:lang w:val="uk-UA"/>
        </w:rPr>
        <w:tab/>
        <w:t xml:space="preserve">Олександр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БАКЛИКОВ </w:t>
      </w:r>
    </w:p>
    <w:p w:rsidR="005C3F8B" w:rsidRDefault="005C3F8B" w:rsidP="005C3F8B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</w:p>
    <w:p w:rsidR="005C3F8B" w:rsidRDefault="005C3F8B" w:rsidP="005C3F8B">
      <w:pPr>
        <w:tabs>
          <w:tab w:val="left" w:pos="10780"/>
        </w:tabs>
        <w:jc w:val="left"/>
        <w:rPr>
          <w:lang w:val="uk-UA"/>
        </w:rPr>
      </w:pPr>
      <w:r>
        <w:rPr>
          <w:rFonts w:ascii="Times New Roman" w:hAnsi="Times New Roman"/>
          <w:lang w:val="uk-UA"/>
        </w:rPr>
        <w:t>Людмила Бондар 2-19-50</w:t>
      </w:r>
    </w:p>
    <w:p w:rsidR="006A69C5" w:rsidRDefault="006A69C5"/>
    <w:sectPr w:rsidR="006A69C5" w:rsidSect="005C3F8B">
      <w:pgSz w:w="16838" w:h="11906" w:orient="landscape"/>
      <w:pgMar w:top="1701" w:right="1134" w:bottom="56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7E"/>
    <w:rsid w:val="002B7EFA"/>
    <w:rsid w:val="003F39F4"/>
    <w:rsid w:val="005C3F8B"/>
    <w:rsid w:val="006A69C5"/>
    <w:rsid w:val="00C17831"/>
    <w:rsid w:val="00C6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CDB5"/>
  <w15:chartTrackingRefBased/>
  <w15:docId w15:val="{AADED361-C494-4937-BE9C-46174E86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F8B"/>
    <w:pPr>
      <w:spacing w:after="0" w:line="360" w:lineRule="auto"/>
      <w:ind w:firstLine="709"/>
      <w:jc w:val="center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3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1390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2020-07-01T05:12:00Z</dcterms:created>
  <dcterms:modified xsi:type="dcterms:W3CDTF">2020-07-01T05:39:00Z</dcterms:modified>
</cp:coreProperties>
</file>