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5E" w:rsidRPr="00D5095E" w:rsidRDefault="00B82B8D" w:rsidP="00D5095E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9" DrawAspect="Content" ObjectID="_1687346829" r:id="rId8"/>
        </w:object>
      </w:r>
    </w:p>
    <w:p w:rsidR="00D5095E" w:rsidRPr="00D5095E" w:rsidRDefault="00D5095E" w:rsidP="00D5095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95E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95E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095E" w:rsidRPr="00D5095E" w:rsidRDefault="00D5095E" w:rsidP="00D5095E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5095E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095E" w:rsidRPr="00D5095E" w:rsidRDefault="007F0171" w:rsidP="00D5095E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00.0</w:t>
      </w:r>
      <w:r w:rsidR="000B1C5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</w:t>
      </w:r>
      <w:r w:rsidR="00324A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.2021</w:t>
      </w:r>
      <w:r w:rsidR="00D5095E" w:rsidRPr="00D509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324A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45EE2" w:rsidRDefault="00945EE2" w:rsidP="00CE0FE8">
      <w:pPr>
        <w:tabs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FE8" w:rsidRDefault="00CE0FE8" w:rsidP="00CE0FE8">
      <w:pPr>
        <w:tabs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надання згоди на внесення змін до договору оренди</w:t>
      </w:r>
      <w:r w:rsidR="005F5D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майна, що належить до комунальної власності</w:t>
      </w:r>
    </w:p>
    <w:bookmarkEnd w:id="0"/>
    <w:p w:rsidR="00CE0FE8" w:rsidRDefault="00CE0FE8" w:rsidP="00CE0FE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FE8" w:rsidRDefault="00CE0FE8" w:rsidP="00CE0FE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статтею 18 Закону України «Про оренду державного та комунального майна», </w:t>
      </w:r>
      <w:r w:rsidR="005F5D80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ED2123">
        <w:rPr>
          <w:rFonts w:ascii="Times New Roman" w:hAnsi="Times New Roman" w:cs="Times New Roman"/>
          <w:sz w:val="28"/>
          <w:szCs w:val="28"/>
          <w:lang w:val="uk-UA"/>
        </w:rPr>
        <w:t>Північно-Східного міжрегіонального управління Міністерства юстиції (м.</w:t>
      </w:r>
      <w:r w:rsidR="005F5D80">
        <w:rPr>
          <w:rFonts w:ascii="Times New Roman" w:hAnsi="Times New Roman" w:cs="Times New Roman"/>
          <w:sz w:val="28"/>
          <w:szCs w:val="28"/>
          <w:lang w:val="uk-UA"/>
        </w:rPr>
        <w:t xml:space="preserve"> Суми) від </w:t>
      </w:r>
      <w:r w:rsidR="00ED2123">
        <w:rPr>
          <w:rFonts w:ascii="Times New Roman" w:hAnsi="Times New Roman" w:cs="Times New Roman"/>
          <w:sz w:val="28"/>
          <w:szCs w:val="28"/>
          <w:lang w:val="uk-UA"/>
        </w:rPr>
        <w:t>24.06.2021 № 16351/12.4/8/21,</w:t>
      </w:r>
      <w:r w:rsidR="00ED2123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F51BBC" w:rsidRDefault="00CE0FE8" w:rsidP="00CE0FE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Надати згоду на внесення змін до договору оренди </w:t>
      </w:r>
      <w:r w:rsidR="00ED21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індивідуально-визначеного (нерухомого або іншого) майна, що належить до комунальної власності від 01.10.2008 № 40-в </w:t>
      </w:r>
      <w:r w:rsidR="00ED21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="00ED2123">
        <w:rPr>
          <w:rFonts w:ascii="Times New Roman" w:hAnsi="Times New Roman" w:cs="Times New Roman"/>
          <w:sz w:val="28"/>
          <w:szCs w:val="28"/>
          <w:lang w:val="uk-UA"/>
        </w:rPr>
        <w:t>Північно-Східним міжрегіональним управлінням Міністерства юстиції (м. Суми)</w:t>
      </w:r>
      <w:r w:rsidR="005F5D80">
        <w:rPr>
          <w:rFonts w:ascii="Times New Roman" w:hAnsi="Times New Roman" w:cs="Times New Roman"/>
          <w:sz w:val="28"/>
          <w:szCs w:val="28"/>
          <w:lang w:val="uk-UA"/>
        </w:rPr>
        <w:t xml:space="preserve">, щодо оренди </w:t>
      </w:r>
      <w:r w:rsidR="00ED2123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приміщення за адресою: площа Волі,18, місто Лебедин,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виклавши </w:t>
      </w:r>
      <w:r w:rsidR="00ED21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 1.2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розділу</w:t>
      </w:r>
      <w:r w:rsidR="00ED21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</w:t>
      </w:r>
      <w:r w:rsidR="00ED21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51B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новій редакції:</w:t>
      </w:r>
    </w:p>
    <w:p w:rsidR="00CE0FE8" w:rsidRDefault="00ED2123" w:rsidP="00F51BB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«1.2</w:t>
      </w:r>
      <w:r w:rsidR="005F5D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Майно передається в оренду  з метою розміщення Лебединського відділу державної реєстрації актів цивільного стану у Сумському районі Сумської області Північно-Східного міжрегіонального управління Міністерства юстиції (м. Суми)</w:t>
      </w:r>
      <w:r w:rsidR="00F51B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F51B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E0FE8" w:rsidRDefault="00434FFA" w:rsidP="00CE0FE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E0FE8">
        <w:rPr>
          <w:sz w:val="28"/>
          <w:szCs w:val="28"/>
          <w:lang w:val="uk-UA"/>
        </w:rPr>
        <w:t xml:space="preserve">. </w:t>
      </w:r>
      <w:r w:rsidR="00CE0FE8">
        <w:rPr>
          <w:sz w:val="28"/>
          <w:szCs w:val="28"/>
        </w:rPr>
        <w:t xml:space="preserve">Контроль за </w:t>
      </w:r>
      <w:r w:rsidR="00CE0FE8">
        <w:rPr>
          <w:sz w:val="28"/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="00CE0FE8">
        <w:rPr>
          <w:sz w:val="28"/>
          <w:szCs w:val="28"/>
          <w:lang w:val="uk-UA"/>
        </w:rPr>
        <w:t>Зікєєву</w:t>
      </w:r>
      <w:proofErr w:type="spellEnd"/>
      <w:r w:rsidR="00CE0FE8">
        <w:rPr>
          <w:sz w:val="28"/>
          <w:szCs w:val="28"/>
          <w:lang w:val="uk-UA"/>
        </w:rPr>
        <w:t xml:space="preserve"> О.В.</w:t>
      </w:r>
    </w:p>
    <w:p w:rsidR="00945EE2" w:rsidRPr="00CE0FE8" w:rsidRDefault="00945EE2" w:rsidP="00945EE2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A318ED" w:rsidRDefault="00A318ED" w:rsidP="00945EE2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A318ED" w:rsidRDefault="00A318ED" w:rsidP="00945EE2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D5095E" w:rsidRPr="00DB5CB3" w:rsidRDefault="00D5095E" w:rsidP="00D5095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Олександр БАКЛИКОВ </w:t>
      </w:r>
    </w:p>
    <w:p w:rsidR="00D5095E" w:rsidRPr="00DB5CB3" w:rsidRDefault="00D5095E" w:rsidP="00D509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095E" w:rsidRPr="00DB5CB3" w:rsidRDefault="00D5095E" w:rsidP="00D50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Керуючий справами</w:t>
      </w:r>
    </w:p>
    <w:p w:rsidR="00D5095E" w:rsidRDefault="00D5095E" w:rsidP="00D5095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Сергій ПОДОЛЬКО</w:t>
      </w:r>
    </w:p>
    <w:p w:rsidR="005F5D80" w:rsidRDefault="005F5D80" w:rsidP="00D5095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F5D80" w:rsidRDefault="005F5D80" w:rsidP="00D5095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F5D80" w:rsidRDefault="005F5D80" w:rsidP="00D5095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F5D80" w:rsidRDefault="005F5D80" w:rsidP="00D5095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F2A44" w:rsidRDefault="006F2A44" w:rsidP="00D5095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6F2A44" w:rsidSect="00A318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B8D" w:rsidRDefault="00B82B8D" w:rsidP="00A318ED">
      <w:pPr>
        <w:spacing w:after="0" w:line="240" w:lineRule="auto"/>
      </w:pPr>
      <w:r>
        <w:separator/>
      </w:r>
    </w:p>
  </w:endnote>
  <w:endnote w:type="continuationSeparator" w:id="0">
    <w:p w:rsidR="00B82B8D" w:rsidRDefault="00B82B8D" w:rsidP="00A3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B8D" w:rsidRDefault="00B82B8D" w:rsidP="00A318ED">
      <w:pPr>
        <w:spacing w:after="0" w:line="240" w:lineRule="auto"/>
      </w:pPr>
      <w:r>
        <w:separator/>
      </w:r>
    </w:p>
  </w:footnote>
  <w:footnote w:type="continuationSeparator" w:id="0">
    <w:p w:rsidR="00B82B8D" w:rsidRDefault="00B82B8D" w:rsidP="00A3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29436"/>
      <w:docPartObj>
        <w:docPartGallery w:val="Page Numbers (Top of Page)"/>
        <w:docPartUnique/>
      </w:docPartObj>
    </w:sdtPr>
    <w:sdtEndPr/>
    <w:sdtContent>
      <w:p w:rsidR="00A318ED" w:rsidRDefault="0032261E">
        <w:pPr>
          <w:pStyle w:val="a5"/>
          <w:jc w:val="center"/>
        </w:pPr>
        <w:r>
          <w:rPr>
            <w:lang w:val="uk-UA"/>
          </w:rPr>
          <w:t xml:space="preserve"> </w:t>
        </w:r>
      </w:p>
    </w:sdtContent>
  </w:sdt>
  <w:p w:rsidR="00A318ED" w:rsidRDefault="00A318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3C3D3F97"/>
    <w:multiLevelType w:val="hybridMultilevel"/>
    <w:tmpl w:val="581A6E00"/>
    <w:lvl w:ilvl="0" w:tplc="035C2F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B"/>
    <w:rsid w:val="00002999"/>
    <w:rsid w:val="00063A27"/>
    <w:rsid w:val="00084EC3"/>
    <w:rsid w:val="00086D19"/>
    <w:rsid w:val="000A2448"/>
    <w:rsid w:val="000B1C54"/>
    <w:rsid w:val="000C47A1"/>
    <w:rsid w:val="000C662F"/>
    <w:rsid w:val="000E1755"/>
    <w:rsid w:val="000F33BC"/>
    <w:rsid w:val="000F7480"/>
    <w:rsid w:val="0011295D"/>
    <w:rsid w:val="00136E5A"/>
    <w:rsid w:val="00166B8E"/>
    <w:rsid w:val="00171AA9"/>
    <w:rsid w:val="00175B11"/>
    <w:rsid w:val="00191DF0"/>
    <w:rsid w:val="00192F3B"/>
    <w:rsid w:val="001A02FB"/>
    <w:rsid w:val="001B51FB"/>
    <w:rsid w:val="001D4E86"/>
    <w:rsid w:val="001F5623"/>
    <w:rsid w:val="00203A6C"/>
    <w:rsid w:val="002161FC"/>
    <w:rsid w:val="00265841"/>
    <w:rsid w:val="00271E7E"/>
    <w:rsid w:val="002774E9"/>
    <w:rsid w:val="00313A18"/>
    <w:rsid w:val="0032261E"/>
    <w:rsid w:val="00324AF5"/>
    <w:rsid w:val="00392D6A"/>
    <w:rsid w:val="00395DDE"/>
    <w:rsid w:val="003B67AA"/>
    <w:rsid w:val="003E0D67"/>
    <w:rsid w:val="0042578E"/>
    <w:rsid w:val="00431ADF"/>
    <w:rsid w:val="00434FFA"/>
    <w:rsid w:val="00435070"/>
    <w:rsid w:val="004634F1"/>
    <w:rsid w:val="004651A6"/>
    <w:rsid w:val="00496822"/>
    <w:rsid w:val="004A1777"/>
    <w:rsid w:val="004A2E44"/>
    <w:rsid w:val="004B050B"/>
    <w:rsid w:val="004C75DD"/>
    <w:rsid w:val="004D0506"/>
    <w:rsid w:val="004E1A34"/>
    <w:rsid w:val="00550133"/>
    <w:rsid w:val="00565F3C"/>
    <w:rsid w:val="00571B41"/>
    <w:rsid w:val="005A6888"/>
    <w:rsid w:val="005A6A32"/>
    <w:rsid w:val="005D1026"/>
    <w:rsid w:val="005E0A05"/>
    <w:rsid w:val="005F5D80"/>
    <w:rsid w:val="005F6A91"/>
    <w:rsid w:val="00693808"/>
    <w:rsid w:val="006C2999"/>
    <w:rsid w:val="006E6BEA"/>
    <w:rsid w:val="006F2A44"/>
    <w:rsid w:val="00720DE4"/>
    <w:rsid w:val="00745DB5"/>
    <w:rsid w:val="00791039"/>
    <w:rsid w:val="007B6281"/>
    <w:rsid w:val="007C6E90"/>
    <w:rsid w:val="007E3100"/>
    <w:rsid w:val="007F0171"/>
    <w:rsid w:val="00845C0F"/>
    <w:rsid w:val="00864DC2"/>
    <w:rsid w:val="0088619E"/>
    <w:rsid w:val="008A0845"/>
    <w:rsid w:val="008C20A3"/>
    <w:rsid w:val="008F5E64"/>
    <w:rsid w:val="00945EE2"/>
    <w:rsid w:val="00974AB1"/>
    <w:rsid w:val="00986BFB"/>
    <w:rsid w:val="00997FFA"/>
    <w:rsid w:val="009B32BB"/>
    <w:rsid w:val="009C1EB8"/>
    <w:rsid w:val="009D7156"/>
    <w:rsid w:val="00A21526"/>
    <w:rsid w:val="00A25E5F"/>
    <w:rsid w:val="00A318ED"/>
    <w:rsid w:val="00A56E95"/>
    <w:rsid w:val="00A83382"/>
    <w:rsid w:val="00B276BA"/>
    <w:rsid w:val="00B34CF7"/>
    <w:rsid w:val="00B41880"/>
    <w:rsid w:val="00B51A76"/>
    <w:rsid w:val="00B54558"/>
    <w:rsid w:val="00B56CB7"/>
    <w:rsid w:val="00B82B8D"/>
    <w:rsid w:val="00B95787"/>
    <w:rsid w:val="00BA34E0"/>
    <w:rsid w:val="00BD6826"/>
    <w:rsid w:val="00BF5421"/>
    <w:rsid w:val="00C0681A"/>
    <w:rsid w:val="00C07751"/>
    <w:rsid w:val="00C4403E"/>
    <w:rsid w:val="00C75679"/>
    <w:rsid w:val="00C94399"/>
    <w:rsid w:val="00CD200C"/>
    <w:rsid w:val="00CE0FE8"/>
    <w:rsid w:val="00D06F98"/>
    <w:rsid w:val="00D34B9D"/>
    <w:rsid w:val="00D5095E"/>
    <w:rsid w:val="00D5332C"/>
    <w:rsid w:val="00D5699C"/>
    <w:rsid w:val="00D90A89"/>
    <w:rsid w:val="00DA10A1"/>
    <w:rsid w:val="00DA5F02"/>
    <w:rsid w:val="00DB7897"/>
    <w:rsid w:val="00DC2CB7"/>
    <w:rsid w:val="00DF6884"/>
    <w:rsid w:val="00E13F99"/>
    <w:rsid w:val="00E2727E"/>
    <w:rsid w:val="00E47AE1"/>
    <w:rsid w:val="00E805F9"/>
    <w:rsid w:val="00E9261E"/>
    <w:rsid w:val="00EA6A1E"/>
    <w:rsid w:val="00EB4476"/>
    <w:rsid w:val="00ED2123"/>
    <w:rsid w:val="00F06FD2"/>
    <w:rsid w:val="00F3046F"/>
    <w:rsid w:val="00F3225D"/>
    <w:rsid w:val="00F47FF4"/>
    <w:rsid w:val="00F51BBC"/>
    <w:rsid w:val="00F64026"/>
    <w:rsid w:val="00FA7805"/>
    <w:rsid w:val="00FF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71A1BC-07B2-46BA-96F0-6E595805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paragraph" w:styleId="a4">
    <w:name w:val="Normal (Web)"/>
    <w:basedOn w:val="a"/>
    <w:uiPriority w:val="99"/>
    <w:unhideWhenUsed/>
    <w:rsid w:val="00D3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31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8ED"/>
  </w:style>
  <w:style w:type="paragraph" w:styleId="a7">
    <w:name w:val="footer"/>
    <w:basedOn w:val="a"/>
    <w:link w:val="a8"/>
    <w:uiPriority w:val="99"/>
    <w:unhideWhenUsed/>
    <w:rsid w:val="00A31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8ED"/>
  </w:style>
  <w:style w:type="paragraph" w:styleId="HTML">
    <w:name w:val="HTML Preformatted"/>
    <w:basedOn w:val="a"/>
    <w:link w:val="HTML0"/>
    <w:semiHidden/>
    <w:unhideWhenUsed/>
    <w:rsid w:val="00322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32261E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">
    <w:name w:val="Основной текст (2)_"/>
    <w:basedOn w:val="a0"/>
    <w:link w:val="20"/>
    <w:locked/>
    <w:rsid w:val="0032261E"/>
    <w:rPr>
      <w:b/>
      <w:bCs/>
      <w:spacing w:val="4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261E"/>
    <w:pPr>
      <w:widowControl w:val="0"/>
      <w:shd w:val="clear" w:color="auto" w:fill="FFFFFF"/>
      <w:spacing w:after="180" w:line="221" w:lineRule="exact"/>
      <w:jc w:val="center"/>
    </w:pPr>
    <w:rPr>
      <w:b/>
      <w:bCs/>
      <w:spacing w:val="4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cp:lastPrinted>2021-06-11T06:22:00Z</cp:lastPrinted>
  <dcterms:created xsi:type="dcterms:W3CDTF">2021-07-09T11:41:00Z</dcterms:created>
  <dcterms:modified xsi:type="dcterms:W3CDTF">2021-07-09T11:41:00Z</dcterms:modified>
</cp:coreProperties>
</file>