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23" w:rsidRDefault="00F21D1C" w:rsidP="00156923">
      <w:pPr>
        <w:pStyle w:val="a8"/>
        <w:spacing w:after="0"/>
        <w:ind w:left="5954" w:firstLine="720"/>
        <w:contextualSpacing/>
        <w:jc w:val="right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34.7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764068636" r:id="rId8"/>
        </w:object>
      </w:r>
      <w:r w:rsidR="00156923">
        <w:rPr>
          <w:rFonts w:ascii="Times New Roman" w:hAnsi="Times New Roman"/>
          <w:sz w:val="28"/>
          <w:szCs w:val="28"/>
        </w:rPr>
        <w:t>ПРОЄКТ</w:t>
      </w:r>
    </w:p>
    <w:p w:rsidR="00156923" w:rsidRDefault="00156923" w:rsidP="0015692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56923" w:rsidRDefault="00243684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СОРОК </w:t>
      </w:r>
      <w:r w:rsidR="002253DC">
        <w:rPr>
          <w:rFonts w:ascii="Times New Roman" w:hAnsi="Times New Roman"/>
          <w:b/>
          <w:bCs/>
          <w:sz w:val="28"/>
          <w:szCs w:val="28"/>
        </w:rPr>
        <w:t>ЧЕТВЕРТА</w:t>
      </w:r>
      <w:r w:rsidR="00156923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56923" w:rsidRDefault="00156923" w:rsidP="00156923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56923" w:rsidRDefault="002253DC" w:rsidP="00156923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00.12</w:t>
      </w:r>
      <w:r w:rsidR="00156923">
        <w:rPr>
          <w:rFonts w:ascii="Times New Roman" w:hAnsi="Times New Roman"/>
          <w:bCs/>
          <w:sz w:val="28"/>
          <w:szCs w:val="28"/>
        </w:rPr>
        <w:t>.2023                                                                                                   № 000-МР</w:t>
      </w:r>
    </w:p>
    <w:p w:rsidR="00156923" w:rsidRDefault="00156923" w:rsidP="0015692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Лебедин</w:t>
      </w:r>
    </w:p>
    <w:p w:rsidR="00D0066C" w:rsidRDefault="00D0066C" w:rsidP="00D0066C">
      <w:pPr>
        <w:rPr>
          <w:rFonts w:asciiTheme="minorHAnsi" w:hAnsiTheme="minorHAnsi"/>
          <w:szCs w:val="26"/>
        </w:rPr>
      </w:pPr>
    </w:p>
    <w:p w:rsidR="00D0066C" w:rsidRPr="002253DC" w:rsidRDefault="00D0066C" w:rsidP="00D0066C">
      <w:pPr>
        <w:tabs>
          <w:tab w:val="left" w:pos="4111"/>
        </w:tabs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253DC">
        <w:rPr>
          <w:rFonts w:ascii="Times New Roman" w:hAnsi="Times New Roman"/>
          <w:b/>
          <w:bCs/>
          <w:sz w:val="28"/>
          <w:szCs w:val="28"/>
        </w:rPr>
        <w:t>Про надання дозволу на списання майна Лебединської міської територіальної громади</w:t>
      </w:r>
    </w:p>
    <w:bookmarkEnd w:id="0"/>
    <w:p w:rsidR="00D0066C" w:rsidRPr="002253DC" w:rsidRDefault="00D0066C" w:rsidP="00D0066C">
      <w:pPr>
        <w:pStyle w:val="30"/>
        <w:shd w:val="clear" w:color="auto" w:fill="auto"/>
        <w:tabs>
          <w:tab w:val="left" w:pos="2745"/>
        </w:tabs>
        <w:spacing w:before="0"/>
        <w:ind w:left="20" w:right="20" w:firstLine="760"/>
        <w:rPr>
          <w:rFonts w:ascii="Times New Roman" w:hAnsi="Times New Roman" w:cs="Times New Roman"/>
          <w:sz w:val="28"/>
          <w:szCs w:val="28"/>
          <w:lang w:val="uk-UA"/>
        </w:rPr>
      </w:pP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D0066C" w:rsidRPr="002253DC" w:rsidRDefault="00D0066C" w:rsidP="00D0066C">
      <w:pPr>
        <w:pStyle w:val="3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2253DC">
        <w:rPr>
          <w:rFonts w:ascii="Times New Roman" w:hAnsi="Times New Roman" w:cs="Times New Roman"/>
          <w:sz w:val="28"/>
          <w:szCs w:val="28"/>
          <w:lang w:val="uk-UA"/>
        </w:rPr>
        <w:t>Керуючись статтею 25, частиною першою статті 59, частиною п’ятою статті 60 Закону України «Про місцеве самоврядування в Україні»,</w:t>
      </w:r>
      <w:r w:rsidRPr="002253DC">
        <w:rPr>
          <w:sz w:val="28"/>
          <w:szCs w:val="28"/>
          <w:lang w:val="uk-UA"/>
        </w:rPr>
        <w:t xml:space="preserve"> 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двадцять четвертої сесії Лебединської міської ради шостого скликання від 31.07.2012 «Про затвердження Порядку списання майна Лебединської міської територіальної громади» (з урахуванням змін від 31.05.2021 № 295-МР), розглянувши клопотання </w:t>
      </w:r>
      <w:r w:rsidR="00243684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комунального підприємства «</w:t>
      </w:r>
      <w:r w:rsidR="002253DC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Водоканал</w:t>
      </w:r>
      <w:r w:rsidR="00243684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Лебединської міської ради</w:t>
      </w:r>
      <w:r w:rsidR="00243684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="00077AD5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від 1</w:t>
      </w:r>
      <w:r w:rsidR="002253DC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2.12</w:t>
      </w:r>
      <w:r w:rsidR="00944061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.2023 № </w:t>
      </w:r>
      <w:r w:rsidR="002253DC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371</w:t>
      </w:r>
      <w:r w:rsidR="00077AD5" w:rsidRPr="002253D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Лебединська міська рада </w:t>
      </w:r>
      <w:r w:rsidRPr="002253DC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 и р і ш и л а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2253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1364" w:rsidRPr="002253DC" w:rsidRDefault="00D0066C" w:rsidP="002253DC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47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Надати дозвіл </w:t>
      </w:r>
      <w:r w:rsidR="00077AD5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комунальному підприємству «</w:t>
      </w:r>
      <w:r w:rsidR="002253DC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Водоканал</w:t>
      </w:r>
      <w:r w:rsidR="00077AD5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виконавчо</w:t>
      </w:r>
      <w:r w:rsidR="00077AD5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комітету Лебединської міської ради</w:t>
      </w:r>
      <w:r w:rsidR="00077AD5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944061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 списання майна Лебединської міської територіальної громади,</w:t>
      </w:r>
      <w:r w:rsidR="001914B2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а саме:</w:t>
      </w:r>
      <w:r w:rsid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253DC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асенізаційного автомобіля марки ГАЗ-53, реєстраційний номер ВМ </w:t>
      </w:r>
      <w:proofErr w:type="spellStart"/>
      <w:r w:rsidR="00F21D1C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хххх</w:t>
      </w:r>
      <w:proofErr w:type="spellEnd"/>
      <w:r w:rsidR="002253DC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АЕ, інвентарний номер</w:t>
      </w:r>
      <w:r w:rsidR="004A7B73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121136</w:t>
      </w:r>
      <w:r w:rsidR="002253DC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,   </w:t>
      </w:r>
      <w:r w:rsidR="004A7B73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1986 </w:t>
      </w:r>
      <w:r w:rsidR="002253DC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року випуск</w:t>
      </w:r>
      <w:r w:rsidR="004A7B73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у, первісна вартість становить 137 865,13</w:t>
      </w:r>
      <w:r w:rsidR="001914B2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гривні</w:t>
      </w:r>
      <w:r w:rsidR="002253DC" w:rsidRPr="004A7B73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2253DC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нарахований знос у розмірі </w:t>
      </w:r>
      <w:r w:rsidR="001914B2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68 792,82 гривні</w:t>
      </w:r>
      <w:r w:rsidR="002253DC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1914B2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залишкова вартість становить 69 072,31 гривні</w:t>
      </w:r>
      <w:r w:rsidR="004A7B73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, </w:t>
      </w:r>
      <w:r w:rsidR="00077AD5" w:rsidRPr="002253DC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як такого, що є непридатним для подальшого використання в господарській діяльності та не підлягає </w:t>
      </w:r>
      <w:r w:rsidR="002253DC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відновленню</w:t>
      </w:r>
      <w:r w:rsidR="002253DC" w:rsidRPr="002253DC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F1364" w:rsidRPr="002253DC" w:rsidRDefault="004F1364" w:rsidP="00D0066C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47"/>
        <w:jc w:val="both"/>
        <w:rPr>
          <w:rStyle w:val="3"/>
          <w:spacing w:val="0"/>
          <w:sz w:val="28"/>
          <w:szCs w:val="28"/>
          <w:shd w:val="clear" w:color="auto" w:fill="auto"/>
          <w:lang w:val="uk-UA"/>
        </w:rPr>
      </w:pPr>
      <w:r w:rsidRPr="002253DC">
        <w:rPr>
          <w:rStyle w:val="3"/>
          <w:color w:val="000000"/>
          <w:sz w:val="28"/>
          <w:szCs w:val="28"/>
          <w:lang w:val="uk-UA" w:eastAsia="uk-UA"/>
        </w:rPr>
        <w:t>Комунальному підприємству «</w:t>
      </w:r>
      <w:r w:rsidR="002253DC" w:rsidRPr="002253DC">
        <w:rPr>
          <w:rStyle w:val="3"/>
          <w:color w:val="000000"/>
          <w:sz w:val="28"/>
          <w:szCs w:val="28"/>
          <w:lang w:val="uk-UA" w:eastAsia="uk-UA"/>
        </w:rPr>
        <w:t xml:space="preserve">Водоканал </w:t>
      </w:r>
      <w:r w:rsidRPr="002253DC">
        <w:rPr>
          <w:rStyle w:val="3"/>
          <w:color w:val="000000"/>
          <w:sz w:val="28"/>
          <w:szCs w:val="28"/>
          <w:lang w:val="uk-UA" w:eastAsia="uk-UA"/>
        </w:rPr>
        <w:t xml:space="preserve">виконавчого комітету Лебединської міської ради» </w:t>
      </w:r>
      <w:r w:rsidR="003C10EA" w:rsidRPr="002253DC">
        <w:rPr>
          <w:rStyle w:val="3"/>
          <w:color w:val="000000"/>
          <w:sz w:val="28"/>
          <w:szCs w:val="28"/>
          <w:lang w:val="uk-UA" w:eastAsia="uk-UA"/>
        </w:rPr>
        <w:t xml:space="preserve">придатні </w:t>
      </w:r>
      <w:r w:rsidRPr="002253DC">
        <w:rPr>
          <w:rStyle w:val="3"/>
          <w:color w:val="000000"/>
          <w:sz w:val="28"/>
          <w:szCs w:val="28"/>
          <w:lang w:val="uk-UA" w:eastAsia="uk-UA"/>
        </w:rPr>
        <w:t xml:space="preserve">агрегати та деталі </w:t>
      </w:r>
      <w:r w:rsidR="002253DC" w:rsidRPr="002253DC">
        <w:rPr>
          <w:rStyle w:val="3"/>
          <w:color w:val="000000"/>
          <w:sz w:val="28"/>
          <w:szCs w:val="28"/>
          <w:lang w:val="uk-UA" w:eastAsia="uk-UA"/>
        </w:rPr>
        <w:t xml:space="preserve">асенізаційного автомобіля </w:t>
      </w:r>
      <w:r w:rsidRPr="002253DC">
        <w:rPr>
          <w:rStyle w:val="3"/>
          <w:color w:val="000000"/>
          <w:sz w:val="28"/>
          <w:szCs w:val="28"/>
          <w:lang w:val="uk-UA" w:eastAsia="uk-UA"/>
        </w:rPr>
        <w:t>оприбуткувати на склад для подальшого використання у господарській діяльн</w:t>
      </w:r>
      <w:r w:rsidR="001914B2">
        <w:rPr>
          <w:rStyle w:val="3"/>
          <w:color w:val="000000"/>
          <w:sz w:val="28"/>
          <w:szCs w:val="28"/>
          <w:lang w:val="uk-UA" w:eastAsia="uk-UA"/>
        </w:rPr>
        <w:t xml:space="preserve">ості підприємства, непридатні – </w:t>
      </w:r>
      <w:r w:rsidRPr="002253DC">
        <w:rPr>
          <w:rStyle w:val="3"/>
          <w:color w:val="000000"/>
          <w:sz w:val="28"/>
          <w:szCs w:val="28"/>
          <w:lang w:val="uk-UA" w:eastAsia="uk-UA"/>
        </w:rPr>
        <w:t>р</w:t>
      </w:r>
      <w:r w:rsidR="001914B2">
        <w:rPr>
          <w:rStyle w:val="3"/>
          <w:color w:val="000000"/>
          <w:sz w:val="28"/>
          <w:szCs w:val="28"/>
          <w:lang w:val="uk-UA" w:eastAsia="uk-UA"/>
        </w:rPr>
        <w:t>еалізувати за ринковою вартістю</w:t>
      </w:r>
      <w:r w:rsidRPr="002253DC">
        <w:rPr>
          <w:rStyle w:val="3"/>
          <w:color w:val="000000"/>
          <w:sz w:val="28"/>
          <w:szCs w:val="28"/>
          <w:lang w:val="uk-UA" w:eastAsia="uk-UA"/>
        </w:rPr>
        <w:t xml:space="preserve"> як металобрухт.</w:t>
      </w:r>
    </w:p>
    <w:p w:rsidR="00D0066C" w:rsidRPr="002253DC" w:rsidRDefault="00D0066C" w:rsidP="00D0066C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47"/>
        <w:jc w:val="both"/>
        <w:rPr>
          <w:sz w:val="28"/>
          <w:szCs w:val="28"/>
        </w:rPr>
      </w:pPr>
      <w:r w:rsidRPr="002253DC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планування бюджету, фінансів, ринкових реформ і управління комунальною власністю (голова комісії Карпенко О.В.). </w:t>
      </w:r>
    </w:p>
    <w:p w:rsidR="00D0066C" w:rsidRPr="002253DC" w:rsidRDefault="00D0066C" w:rsidP="00D0066C">
      <w:pPr>
        <w:rPr>
          <w:rFonts w:asciiTheme="minorHAnsi" w:hAnsiTheme="minorHAnsi"/>
          <w:sz w:val="28"/>
          <w:szCs w:val="28"/>
        </w:rPr>
      </w:pPr>
    </w:p>
    <w:p w:rsidR="00D0066C" w:rsidRPr="002253DC" w:rsidRDefault="00D0066C" w:rsidP="00D0066C">
      <w:pPr>
        <w:rPr>
          <w:rFonts w:ascii="Times New Roman" w:hAnsi="Times New Roman"/>
          <w:b/>
          <w:sz w:val="28"/>
          <w:szCs w:val="28"/>
        </w:rPr>
      </w:pPr>
    </w:p>
    <w:p w:rsidR="00D0066C" w:rsidRPr="002253DC" w:rsidRDefault="00D0066C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2253DC"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Pr="002253DC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F2020B" w:rsidRDefault="00F2020B"/>
    <w:sectPr w:rsidR="00F2020B" w:rsidSect="009440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5DC" w:rsidRDefault="005405DC" w:rsidP="00D0066C">
      <w:r>
        <w:separator/>
      </w:r>
    </w:p>
  </w:endnote>
  <w:endnote w:type="continuationSeparator" w:id="0">
    <w:p w:rsidR="005405DC" w:rsidRDefault="005405DC" w:rsidP="00D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5DC" w:rsidRDefault="005405DC" w:rsidP="00D0066C">
      <w:r>
        <w:separator/>
      </w:r>
    </w:p>
  </w:footnote>
  <w:footnote w:type="continuationSeparator" w:id="0">
    <w:p w:rsidR="005405DC" w:rsidRDefault="005405DC" w:rsidP="00D0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22C0"/>
    <w:multiLevelType w:val="hybridMultilevel"/>
    <w:tmpl w:val="991C4952"/>
    <w:lvl w:ilvl="0" w:tplc="A42A6E16">
      <w:start w:val="1"/>
      <w:numFmt w:val="decimal"/>
      <w:lvlText w:val="%1)"/>
      <w:lvlJc w:val="left"/>
      <w:pPr>
        <w:ind w:left="147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2FA8793E"/>
    <w:multiLevelType w:val="hybridMultilevel"/>
    <w:tmpl w:val="5C9668FC"/>
    <w:lvl w:ilvl="0" w:tplc="01927F16">
      <w:start w:val="1"/>
      <w:numFmt w:val="decimal"/>
      <w:lvlText w:val="%1."/>
      <w:lvlJc w:val="left"/>
      <w:pPr>
        <w:ind w:left="907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66C"/>
    <w:rsid w:val="0004146F"/>
    <w:rsid w:val="00046781"/>
    <w:rsid w:val="00056F7A"/>
    <w:rsid w:val="00077AD5"/>
    <w:rsid w:val="0011687D"/>
    <w:rsid w:val="0013535B"/>
    <w:rsid w:val="00156923"/>
    <w:rsid w:val="001914B2"/>
    <w:rsid w:val="002253DC"/>
    <w:rsid w:val="00243684"/>
    <w:rsid w:val="00246161"/>
    <w:rsid w:val="002C2D6E"/>
    <w:rsid w:val="00345AF8"/>
    <w:rsid w:val="0038372E"/>
    <w:rsid w:val="003C10EA"/>
    <w:rsid w:val="00404AA7"/>
    <w:rsid w:val="004A7B73"/>
    <w:rsid w:val="004F1364"/>
    <w:rsid w:val="005270A9"/>
    <w:rsid w:val="005405DC"/>
    <w:rsid w:val="005D641E"/>
    <w:rsid w:val="007743C0"/>
    <w:rsid w:val="00852F17"/>
    <w:rsid w:val="009036C8"/>
    <w:rsid w:val="00944061"/>
    <w:rsid w:val="00A84428"/>
    <w:rsid w:val="00D0066C"/>
    <w:rsid w:val="00E67DAE"/>
    <w:rsid w:val="00F2020B"/>
    <w:rsid w:val="00F2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211B0F"/>
  <w15:docId w15:val="{92FE8CBC-E2C8-4013-8532-73A44EFA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D0066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6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locked/>
    <w:rsid w:val="00D0066C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066C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156923"/>
    <w:pPr>
      <w:keepNext/>
      <w:keepLines/>
      <w:spacing w:after="240"/>
      <w:ind w:left="3969"/>
      <w:jc w:val="center"/>
    </w:pPr>
    <w:rPr>
      <w:rFonts w:cs="Antiqua"/>
      <w:szCs w:val="26"/>
    </w:rPr>
  </w:style>
  <w:style w:type="paragraph" w:customStyle="1" w:styleId="a8">
    <w:name w:val="Шапка документу"/>
    <w:basedOn w:val="a"/>
    <w:uiPriority w:val="99"/>
    <w:rsid w:val="00156923"/>
    <w:pPr>
      <w:keepNext/>
      <w:keepLines/>
      <w:spacing w:after="240"/>
      <w:ind w:left="4536"/>
      <w:jc w:val="center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2023-12-14T10:54:00Z</cp:lastPrinted>
  <dcterms:created xsi:type="dcterms:W3CDTF">2023-05-25T11:08:00Z</dcterms:created>
  <dcterms:modified xsi:type="dcterms:W3CDTF">2023-12-14T12:18:00Z</dcterms:modified>
</cp:coreProperties>
</file>