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543" w:rsidRPr="00661543" w:rsidRDefault="00C569FF" w:rsidP="00661543">
      <w:pPr>
        <w:tabs>
          <w:tab w:val="left" w:pos="5152"/>
        </w:tabs>
        <w:jc w:val="center"/>
        <w:rPr>
          <w:rFonts w:eastAsia="SimSun"/>
          <w:b/>
          <w:sz w:val="28"/>
          <w:szCs w:val="28"/>
          <w:lang w:val="uk-UA" w:eastAsia="zh-CN"/>
        </w:rPr>
      </w:pPr>
      <w:r w:rsidRPr="00C569FF">
        <w:rPr>
          <w:rFonts w:eastAsia="SimSun"/>
          <w:b/>
          <w:noProof/>
          <w:sz w:val="28"/>
          <w:szCs w:val="28"/>
          <w:lang w:val="uk-UA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11.55pt;margin-top:-57.1pt;width:34pt;height:48.3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9" DrawAspect="Content" ObjectID="_1782539525" r:id="rId9"/>
        </w:pict>
      </w:r>
      <w:r w:rsidR="00661543" w:rsidRPr="00661543">
        <w:rPr>
          <w:rFonts w:eastAsia="SimSun"/>
          <w:b/>
          <w:sz w:val="28"/>
          <w:szCs w:val="28"/>
          <w:lang w:val="uk-UA" w:eastAsia="zh-CN"/>
        </w:rPr>
        <w:t>ЛЕБЕДИНСЬКА МІСЬКА РАДА</w:t>
      </w:r>
    </w:p>
    <w:p w:rsidR="00661543" w:rsidRPr="00661543" w:rsidRDefault="00661543" w:rsidP="00661543">
      <w:pPr>
        <w:tabs>
          <w:tab w:val="left" w:pos="5152"/>
        </w:tabs>
        <w:jc w:val="center"/>
        <w:rPr>
          <w:rFonts w:eastAsia="SimSun"/>
          <w:b/>
          <w:sz w:val="28"/>
          <w:szCs w:val="28"/>
          <w:lang w:val="uk-UA" w:eastAsia="zh-CN"/>
        </w:rPr>
      </w:pPr>
      <w:r w:rsidRPr="00661543">
        <w:rPr>
          <w:rFonts w:eastAsia="SimSun"/>
          <w:b/>
          <w:sz w:val="28"/>
          <w:szCs w:val="28"/>
          <w:lang w:val="uk-UA" w:eastAsia="zh-CN"/>
        </w:rPr>
        <w:t>СУМСЬКОЇ ОБЛАСТІ</w:t>
      </w:r>
    </w:p>
    <w:p w:rsidR="00661543" w:rsidRPr="00661543" w:rsidRDefault="00661543" w:rsidP="00661543">
      <w:pPr>
        <w:tabs>
          <w:tab w:val="left" w:pos="5152"/>
        </w:tabs>
        <w:jc w:val="center"/>
        <w:rPr>
          <w:rFonts w:eastAsia="SimSun"/>
          <w:b/>
          <w:sz w:val="28"/>
          <w:szCs w:val="28"/>
          <w:lang w:val="uk-UA" w:eastAsia="zh-CN"/>
        </w:rPr>
      </w:pPr>
    </w:p>
    <w:p w:rsidR="00661543" w:rsidRPr="00661543" w:rsidRDefault="00661543" w:rsidP="00661543">
      <w:pPr>
        <w:tabs>
          <w:tab w:val="left" w:pos="5152"/>
        </w:tabs>
        <w:jc w:val="center"/>
        <w:rPr>
          <w:rFonts w:eastAsia="SimSun"/>
          <w:b/>
          <w:sz w:val="28"/>
          <w:szCs w:val="28"/>
          <w:lang w:val="uk-UA" w:eastAsia="zh-CN"/>
        </w:rPr>
      </w:pPr>
      <w:r w:rsidRPr="00661543">
        <w:rPr>
          <w:rFonts w:eastAsia="SimSun"/>
          <w:b/>
          <w:sz w:val="28"/>
          <w:szCs w:val="28"/>
          <w:lang w:val="uk-UA" w:eastAsia="zh-CN"/>
        </w:rPr>
        <w:t>ВОСЬМЕ СКЛИКАННЯ</w:t>
      </w:r>
    </w:p>
    <w:p w:rsidR="00661543" w:rsidRPr="00661543" w:rsidRDefault="00661543" w:rsidP="00661543">
      <w:pPr>
        <w:tabs>
          <w:tab w:val="left" w:pos="5152"/>
        </w:tabs>
        <w:jc w:val="center"/>
        <w:rPr>
          <w:rFonts w:eastAsia="SimSun"/>
          <w:b/>
          <w:sz w:val="28"/>
          <w:szCs w:val="28"/>
          <w:lang w:val="uk-UA" w:eastAsia="zh-CN"/>
        </w:rPr>
      </w:pPr>
      <w:r w:rsidRPr="00661543">
        <w:rPr>
          <w:rFonts w:eastAsia="SimSun"/>
          <w:b/>
          <w:sz w:val="28"/>
          <w:szCs w:val="28"/>
          <w:lang w:val="uk-UA" w:eastAsia="zh-CN"/>
        </w:rPr>
        <w:t>П’ЯТДЕСЯТА СЕСІЯ</w:t>
      </w:r>
    </w:p>
    <w:p w:rsidR="00661543" w:rsidRPr="00661543" w:rsidRDefault="00661543" w:rsidP="00661543">
      <w:pPr>
        <w:tabs>
          <w:tab w:val="left" w:pos="5152"/>
        </w:tabs>
        <w:jc w:val="center"/>
        <w:rPr>
          <w:rFonts w:eastAsia="SimSun"/>
          <w:b/>
          <w:sz w:val="28"/>
          <w:szCs w:val="28"/>
          <w:lang w:val="uk-UA" w:eastAsia="zh-CN"/>
        </w:rPr>
      </w:pPr>
    </w:p>
    <w:p w:rsidR="00661543" w:rsidRPr="00661543" w:rsidRDefault="00661543" w:rsidP="00661543">
      <w:pPr>
        <w:tabs>
          <w:tab w:val="left" w:pos="5152"/>
        </w:tabs>
        <w:jc w:val="center"/>
        <w:rPr>
          <w:rFonts w:eastAsia="SimSun"/>
          <w:b/>
          <w:sz w:val="28"/>
          <w:szCs w:val="28"/>
          <w:lang w:val="uk-UA" w:eastAsia="zh-CN"/>
        </w:rPr>
      </w:pPr>
      <w:r w:rsidRPr="00661543">
        <w:rPr>
          <w:rFonts w:eastAsia="SimSun"/>
          <w:b/>
          <w:sz w:val="28"/>
          <w:szCs w:val="28"/>
          <w:lang w:val="uk-UA" w:eastAsia="zh-CN"/>
        </w:rPr>
        <w:t>РІШЕННЯ</w:t>
      </w:r>
    </w:p>
    <w:p w:rsidR="00661543" w:rsidRPr="00661543" w:rsidRDefault="00661543" w:rsidP="00661543">
      <w:pPr>
        <w:tabs>
          <w:tab w:val="left" w:pos="5152"/>
        </w:tabs>
        <w:rPr>
          <w:rFonts w:eastAsia="SimSun"/>
          <w:bCs/>
          <w:sz w:val="28"/>
          <w:szCs w:val="28"/>
          <w:lang w:val="uk-UA" w:eastAsia="zh-CN"/>
        </w:rPr>
      </w:pPr>
    </w:p>
    <w:p w:rsidR="00661543" w:rsidRPr="00661543" w:rsidRDefault="00661543" w:rsidP="00661543">
      <w:pPr>
        <w:tabs>
          <w:tab w:val="left" w:pos="5152"/>
        </w:tabs>
        <w:rPr>
          <w:rFonts w:eastAsia="SimSun"/>
          <w:bCs/>
          <w:sz w:val="28"/>
          <w:szCs w:val="28"/>
          <w:lang w:val="uk-UA" w:eastAsia="zh-CN"/>
        </w:rPr>
      </w:pPr>
      <w:r w:rsidRPr="00661543">
        <w:rPr>
          <w:rFonts w:eastAsia="SimSun"/>
          <w:bCs/>
          <w:sz w:val="28"/>
          <w:szCs w:val="28"/>
          <w:lang w:val="uk-UA" w:eastAsia="zh-CN"/>
        </w:rPr>
        <w:t>17.07.2024</w:t>
      </w:r>
      <w:r w:rsidRPr="00661543">
        <w:rPr>
          <w:rFonts w:eastAsia="SimSun"/>
          <w:bCs/>
          <w:sz w:val="28"/>
          <w:szCs w:val="28"/>
          <w:lang w:val="uk-UA" w:eastAsia="zh-CN"/>
        </w:rPr>
        <w:tab/>
      </w:r>
      <w:r w:rsidRPr="00661543">
        <w:rPr>
          <w:rFonts w:eastAsia="SimSun"/>
          <w:bCs/>
          <w:sz w:val="28"/>
          <w:szCs w:val="28"/>
          <w:lang w:val="uk-UA" w:eastAsia="zh-CN"/>
        </w:rPr>
        <w:tab/>
      </w:r>
      <w:r w:rsidRPr="00661543">
        <w:rPr>
          <w:rFonts w:eastAsia="SimSun"/>
          <w:bCs/>
          <w:sz w:val="28"/>
          <w:szCs w:val="28"/>
          <w:lang w:val="uk-UA" w:eastAsia="zh-CN"/>
        </w:rPr>
        <w:tab/>
      </w:r>
      <w:r w:rsidRPr="00661543">
        <w:rPr>
          <w:rFonts w:eastAsia="SimSun"/>
          <w:bCs/>
          <w:sz w:val="28"/>
          <w:szCs w:val="28"/>
          <w:lang w:val="uk-UA" w:eastAsia="zh-CN"/>
        </w:rPr>
        <w:tab/>
      </w:r>
      <w:r w:rsidRPr="00661543">
        <w:rPr>
          <w:rFonts w:eastAsia="SimSun"/>
          <w:bCs/>
          <w:sz w:val="28"/>
          <w:szCs w:val="28"/>
          <w:lang w:val="uk-UA" w:eastAsia="zh-CN"/>
        </w:rPr>
        <w:tab/>
        <w:t xml:space="preserve">     № 0000-МР</w:t>
      </w:r>
    </w:p>
    <w:p w:rsidR="00661543" w:rsidRPr="00661543" w:rsidRDefault="00661543" w:rsidP="00661543">
      <w:pPr>
        <w:tabs>
          <w:tab w:val="left" w:pos="708"/>
          <w:tab w:val="center" w:pos="4677"/>
          <w:tab w:val="left" w:pos="5152"/>
          <w:tab w:val="right" w:pos="9355"/>
        </w:tabs>
        <w:rPr>
          <w:rFonts w:eastAsia="SimSun"/>
          <w:bCs/>
          <w:sz w:val="28"/>
          <w:szCs w:val="28"/>
          <w:lang w:val="uk-UA" w:eastAsia="zh-CN"/>
        </w:rPr>
      </w:pPr>
      <w:r w:rsidRPr="00661543">
        <w:rPr>
          <w:rFonts w:eastAsia="SimSun"/>
          <w:bCs/>
          <w:sz w:val="28"/>
          <w:szCs w:val="28"/>
          <w:lang w:val="uk-UA" w:eastAsia="zh-CN"/>
        </w:rPr>
        <w:t>м. Лебедин</w:t>
      </w:r>
    </w:p>
    <w:p w:rsidR="00F12670" w:rsidRPr="00661543" w:rsidRDefault="00F12670" w:rsidP="00F12670">
      <w:pPr>
        <w:ind w:right="3338"/>
        <w:rPr>
          <w:b/>
          <w:sz w:val="28"/>
          <w:szCs w:val="20"/>
          <w:lang w:val="uk-UA"/>
        </w:rPr>
      </w:pPr>
    </w:p>
    <w:p w:rsidR="00F12670" w:rsidRPr="001A1E18" w:rsidRDefault="00F12670" w:rsidP="00F12670">
      <w:pPr>
        <w:jc w:val="both"/>
        <w:rPr>
          <w:b/>
          <w:bCs/>
          <w:sz w:val="28"/>
          <w:szCs w:val="28"/>
          <w:lang w:val="uk-UA"/>
        </w:rPr>
      </w:pPr>
      <w:r w:rsidRPr="001A1E18">
        <w:rPr>
          <w:b/>
          <w:bCs/>
          <w:sz w:val="28"/>
          <w:szCs w:val="28"/>
          <w:lang w:val="uk-UA"/>
        </w:rPr>
        <w:t xml:space="preserve">Про </w:t>
      </w:r>
      <w:r w:rsidR="00661543">
        <w:rPr>
          <w:b/>
          <w:bCs/>
          <w:sz w:val="28"/>
          <w:szCs w:val="28"/>
          <w:lang w:val="uk-UA"/>
        </w:rPr>
        <w:t>затвердження</w:t>
      </w:r>
      <w:r w:rsidRPr="001A1E18">
        <w:rPr>
          <w:b/>
          <w:bCs/>
          <w:sz w:val="28"/>
          <w:szCs w:val="28"/>
          <w:lang w:val="uk-UA"/>
        </w:rPr>
        <w:t xml:space="preserve"> П</w:t>
      </w:r>
      <w:r w:rsidR="008123ED">
        <w:rPr>
          <w:b/>
          <w:sz w:val="28"/>
          <w:szCs w:val="28"/>
          <w:lang w:val="uk-UA"/>
        </w:rPr>
        <w:t>рограми поховання померлих одиноких громадян, осіб без певного місця проживання, громадян, від поховання яких відмовилися рідні</w:t>
      </w:r>
      <w:r w:rsidR="00B458B9">
        <w:rPr>
          <w:b/>
          <w:sz w:val="28"/>
          <w:szCs w:val="28"/>
          <w:lang w:val="uk-UA"/>
        </w:rPr>
        <w:t>, знайдених невпізнаних трупів</w:t>
      </w:r>
      <w:r w:rsidRPr="001A1E18">
        <w:rPr>
          <w:b/>
          <w:sz w:val="28"/>
          <w:szCs w:val="28"/>
          <w:lang w:val="uk-UA"/>
        </w:rPr>
        <w:t xml:space="preserve"> на території Лебединської місько</w:t>
      </w:r>
      <w:r w:rsidR="005505BB">
        <w:rPr>
          <w:b/>
          <w:sz w:val="28"/>
          <w:szCs w:val="28"/>
          <w:lang w:val="uk-UA"/>
        </w:rPr>
        <w:t>ї територіальної громади на 2024-2026</w:t>
      </w:r>
      <w:r w:rsidR="001A1E18" w:rsidRPr="001A1E18">
        <w:rPr>
          <w:b/>
          <w:sz w:val="28"/>
          <w:szCs w:val="28"/>
          <w:lang w:val="uk-UA"/>
        </w:rPr>
        <w:t xml:space="preserve"> роки</w:t>
      </w:r>
    </w:p>
    <w:p w:rsidR="00F12670" w:rsidRPr="001A1E18" w:rsidRDefault="00F12670" w:rsidP="00F12670">
      <w:pPr>
        <w:ind w:firstLine="720"/>
        <w:jc w:val="both"/>
        <w:rPr>
          <w:sz w:val="28"/>
          <w:szCs w:val="28"/>
          <w:lang w:val="uk-UA"/>
        </w:rPr>
      </w:pPr>
    </w:p>
    <w:p w:rsidR="00F12670" w:rsidRPr="001A1E18" w:rsidRDefault="00B37406" w:rsidP="00EE6BD5">
      <w:pPr>
        <w:ind w:firstLine="567"/>
        <w:jc w:val="both"/>
        <w:rPr>
          <w:sz w:val="28"/>
          <w:szCs w:val="28"/>
          <w:lang w:val="uk-UA"/>
        </w:rPr>
      </w:pPr>
      <w:r w:rsidRPr="00B37406">
        <w:rPr>
          <w:sz w:val="28"/>
          <w:szCs w:val="28"/>
          <w:lang w:val="uk-UA"/>
        </w:rPr>
        <w:t xml:space="preserve">Керуючись пунктом 22 частини першої статті 26, частиною другою статті 59 Закону України «Про місцеве самоврядування в Україні», </w:t>
      </w:r>
      <w:r w:rsidR="006F4FF9">
        <w:rPr>
          <w:sz w:val="28"/>
          <w:szCs w:val="28"/>
          <w:lang w:val="uk-UA"/>
        </w:rPr>
        <w:t xml:space="preserve">статтями 8, 16 Закону України «Про поховання та похоронну справу», </w:t>
      </w:r>
      <w:r w:rsidR="008123ED">
        <w:rPr>
          <w:bCs/>
          <w:sz w:val="28"/>
          <w:szCs w:val="28"/>
          <w:lang w:val="uk-UA"/>
        </w:rPr>
        <w:t>з метою</w:t>
      </w:r>
      <w:r w:rsidR="00F12670" w:rsidRPr="001A1E18">
        <w:rPr>
          <w:sz w:val="28"/>
          <w:szCs w:val="28"/>
          <w:lang w:val="uk-UA"/>
        </w:rPr>
        <w:t xml:space="preserve"> дотримання санітарних норм,</w:t>
      </w:r>
      <w:r w:rsidR="00624AFC">
        <w:rPr>
          <w:sz w:val="28"/>
          <w:szCs w:val="28"/>
          <w:lang w:val="uk-UA"/>
        </w:rPr>
        <w:t xml:space="preserve"> </w:t>
      </w:r>
      <w:r w:rsidR="00F12670" w:rsidRPr="001A1E18">
        <w:rPr>
          <w:sz w:val="28"/>
          <w:szCs w:val="28"/>
          <w:lang w:val="uk-UA"/>
        </w:rPr>
        <w:t>створення рівних умов для поховання померлих одиноких громадян, осіб без певного місця проживання, громадян, від поховання яких відмовилися рідні, знайдених невпізнаних трупів</w:t>
      </w:r>
      <w:r w:rsidR="00F12670" w:rsidRPr="001A1E18">
        <w:rPr>
          <w:bCs/>
          <w:sz w:val="28"/>
          <w:szCs w:val="28"/>
          <w:lang w:val="uk-UA"/>
        </w:rPr>
        <w:t>,</w:t>
      </w:r>
      <w:r w:rsidR="00F12670" w:rsidRPr="001A1E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Лебединська</w:t>
      </w:r>
      <w:r w:rsidR="00F12670" w:rsidRPr="001A1E18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а</w:t>
      </w:r>
      <w:r w:rsidR="00F12670" w:rsidRPr="001A1E18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br/>
      </w:r>
      <w:r w:rsidR="00F12670" w:rsidRPr="001A1E18">
        <w:rPr>
          <w:b/>
          <w:sz w:val="28"/>
          <w:szCs w:val="28"/>
          <w:lang w:val="uk-UA"/>
        </w:rPr>
        <w:t xml:space="preserve">в и р і ш и </w:t>
      </w:r>
      <w:r>
        <w:rPr>
          <w:b/>
          <w:sz w:val="28"/>
          <w:szCs w:val="28"/>
          <w:lang w:val="uk-UA"/>
        </w:rPr>
        <w:t>л а</w:t>
      </w:r>
      <w:r w:rsidR="00F12670" w:rsidRPr="001A1E18">
        <w:rPr>
          <w:b/>
          <w:sz w:val="28"/>
          <w:szCs w:val="28"/>
          <w:lang w:val="uk-UA"/>
        </w:rPr>
        <w:t>:</w:t>
      </w:r>
    </w:p>
    <w:p w:rsidR="000170EC" w:rsidRPr="0089429D" w:rsidRDefault="000170EC" w:rsidP="0089429D">
      <w:pPr>
        <w:ind w:firstLine="567"/>
        <w:jc w:val="both"/>
        <w:rPr>
          <w:sz w:val="28"/>
          <w:szCs w:val="28"/>
          <w:lang w:val="uk-UA"/>
        </w:rPr>
      </w:pPr>
      <w:r w:rsidRPr="00B953A9">
        <w:rPr>
          <w:sz w:val="28"/>
          <w:szCs w:val="28"/>
          <w:lang w:val="uk-UA"/>
        </w:rPr>
        <w:t>1</w:t>
      </w:r>
      <w:r w:rsidR="0089429D">
        <w:rPr>
          <w:sz w:val="28"/>
          <w:szCs w:val="28"/>
          <w:lang w:val="uk-UA"/>
        </w:rPr>
        <w:t xml:space="preserve"> </w:t>
      </w:r>
      <w:proofErr w:type="spellStart"/>
      <w:r w:rsidRPr="00B953A9">
        <w:rPr>
          <w:sz w:val="28"/>
          <w:szCs w:val="28"/>
          <w:lang w:val="uk-UA"/>
        </w:rPr>
        <w:t>.</w:t>
      </w:r>
      <w:r w:rsidR="0089429D" w:rsidRPr="0089429D">
        <w:rPr>
          <w:sz w:val="28"/>
          <w:szCs w:val="28"/>
          <w:lang w:val="uk-UA"/>
        </w:rPr>
        <w:t>Затвердити</w:t>
      </w:r>
      <w:proofErr w:type="spellEnd"/>
      <w:r w:rsidRPr="0089429D">
        <w:rPr>
          <w:sz w:val="28"/>
          <w:szCs w:val="28"/>
          <w:lang w:val="uk-UA"/>
        </w:rPr>
        <w:t xml:space="preserve"> </w:t>
      </w:r>
      <w:r w:rsidR="0089429D" w:rsidRPr="0089429D">
        <w:rPr>
          <w:sz w:val="28"/>
          <w:szCs w:val="28"/>
          <w:lang w:val="uk-UA"/>
        </w:rPr>
        <w:t>Програму поховання померлих одиноких громадян, осіб без певного місця проживання, громадян, від поховання яких відмовилися рідні, знайдених невпізнаних трупів на території Лебединської міської територіальної громади на 2024-2026 роки</w:t>
      </w:r>
      <w:r w:rsidR="0089429D">
        <w:rPr>
          <w:sz w:val="28"/>
          <w:szCs w:val="28"/>
          <w:lang w:val="uk-UA"/>
        </w:rPr>
        <w:t xml:space="preserve"> </w:t>
      </w:r>
      <w:proofErr w:type="spellStart"/>
      <w:r w:rsidRPr="00B953A9">
        <w:rPr>
          <w:sz w:val="28"/>
          <w:szCs w:val="28"/>
          <w:lang w:val="uk-UA"/>
        </w:rPr>
        <w:t>роки</w:t>
      </w:r>
      <w:proofErr w:type="spellEnd"/>
      <w:r w:rsidRPr="00B953A9">
        <w:rPr>
          <w:bCs/>
          <w:color w:val="000000"/>
          <w:sz w:val="28"/>
          <w:szCs w:val="28"/>
          <w:lang w:val="uk-UA"/>
        </w:rPr>
        <w:t xml:space="preserve"> (далі – Програма)</w:t>
      </w:r>
      <w:r w:rsidRPr="00B953A9">
        <w:rPr>
          <w:color w:val="000000"/>
          <w:sz w:val="28"/>
          <w:szCs w:val="28"/>
          <w:lang w:val="uk-UA"/>
        </w:rPr>
        <w:t>, що додається.</w:t>
      </w:r>
    </w:p>
    <w:p w:rsidR="009B4641" w:rsidRDefault="009B4641" w:rsidP="009B4641">
      <w:pPr>
        <w:suppressAutoHyphens/>
        <w:ind w:firstLine="567"/>
        <w:jc w:val="both"/>
        <w:rPr>
          <w:rStyle w:val="20"/>
          <w:b w:val="0"/>
          <w:bCs w:val="0"/>
          <w:color w:val="000000"/>
          <w:sz w:val="28"/>
          <w:szCs w:val="28"/>
          <w:lang w:eastAsia="uk-UA"/>
        </w:rPr>
      </w:pPr>
      <w:r>
        <w:rPr>
          <w:rStyle w:val="20"/>
          <w:b w:val="0"/>
          <w:sz w:val="28"/>
          <w:szCs w:val="28"/>
          <w:lang w:val="uk-UA"/>
        </w:rPr>
        <w:t xml:space="preserve">2. </w:t>
      </w:r>
      <w:r>
        <w:rPr>
          <w:rStyle w:val="20"/>
          <w:b w:val="0"/>
          <w:sz w:val="28"/>
          <w:szCs w:val="28"/>
        </w:rPr>
        <w:t xml:space="preserve">Контроль за </w:t>
      </w:r>
      <w:proofErr w:type="spellStart"/>
      <w:r>
        <w:rPr>
          <w:rStyle w:val="20"/>
          <w:b w:val="0"/>
          <w:sz w:val="28"/>
          <w:szCs w:val="28"/>
        </w:rPr>
        <w:t>виконанням</w:t>
      </w:r>
      <w:proofErr w:type="spellEnd"/>
      <w:r>
        <w:rPr>
          <w:rStyle w:val="20"/>
          <w:b w:val="0"/>
          <w:sz w:val="28"/>
          <w:szCs w:val="28"/>
        </w:rPr>
        <w:t xml:space="preserve"> </w:t>
      </w:r>
      <w:proofErr w:type="spellStart"/>
      <w:r>
        <w:rPr>
          <w:rStyle w:val="20"/>
          <w:b w:val="0"/>
          <w:sz w:val="28"/>
          <w:szCs w:val="28"/>
        </w:rPr>
        <w:t>цього</w:t>
      </w:r>
      <w:proofErr w:type="spellEnd"/>
      <w:r>
        <w:rPr>
          <w:rStyle w:val="20"/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rStyle w:val="20"/>
          <w:b w:val="0"/>
          <w:sz w:val="28"/>
          <w:szCs w:val="28"/>
        </w:rPr>
        <w:t>р</w:t>
      </w:r>
      <w:proofErr w:type="gramEnd"/>
      <w:r>
        <w:rPr>
          <w:rStyle w:val="20"/>
          <w:b w:val="0"/>
          <w:sz w:val="28"/>
          <w:szCs w:val="28"/>
        </w:rPr>
        <w:t>ішення</w:t>
      </w:r>
      <w:proofErr w:type="spellEnd"/>
      <w:r>
        <w:rPr>
          <w:rStyle w:val="20"/>
          <w:b w:val="0"/>
          <w:sz w:val="28"/>
          <w:szCs w:val="28"/>
        </w:rPr>
        <w:t xml:space="preserve"> </w:t>
      </w:r>
      <w:proofErr w:type="spellStart"/>
      <w:r>
        <w:rPr>
          <w:rStyle w:val="20"/>
          <w:b w:val="0"/>
          <w:sz w:val="28"/>
          <w:szCs w:val="28"/>
        </w:rPr>
        <w:t>покласти</w:t>
      </w:r>
      <w:proofErr w:type="spellEnd"/>
      <w:r>
        <w:rPr>
          <w:rStyle w:val="20"/>
          <w:b w:val="0"/>
          <w:sz w:val="28"/>
          <w:szCs w:val="28"/>
        </w:rPr>
        <w:t xml:space="preserve"> на </w:t>
      </w:r>
      <w:proofErr w:type="spellStart"/>
      <w:r>
        <w:rPr>
          <w:rStyle w:val="20"/>
          <w:b w:val="0"/>
          <w:sz w:val="28"/>
          <w:szCs w:val="28"/>
        </w:rPr>
        <w:t>постійну</w:t>
      </w:r>
      <w:proofErr w:type="spellEnd"/>
      <w:r>
        <w:rPr>
          <w:rStyle w:val="20"/>
          <w:b w:val="0"/>
          <w:sz w:val="28"/>
          <w:szCs w:val="28"/>
        </w:rPr>
        <w:t xml:space="preserve"> </w:t>
      </w:r>
      <w:proofErr w:type="spellStart"/>
      <w:r>
        <w:rPr>
          <w:rStyle w:val="20"/>
          <w:b w:val="0"/>
          <w:sz w:val="28"/>
          <w:szCs w:val="28"/>
        </w:rPr>
        <w:t>комісію</w:t>
      </w:r>
      <w:proofErr w:type="spellEnd"/>
      <w:r>
        <w:rPr>
          <w:rStyle w:val="20"/>
          <w:b w:val="0"/>
          <w:sz w:val="28"/>
          <w:szCs w:val="28"/>
        </w:rPr>
        <w:t xml:space="preserve"> </w:t>
      </w:r>
      <w:proofErr w:type="spellStart"/>
      <w:r>
        <w:rPr>
          <w:rStyle w:val="20"/>
          <w:b w:val="0"/>
          <w:sz w:val="28"/>
          <w:szCs w:val="28"/>
        </w:rPr>
        <w:t>з</w:t>
      </w:r>
      <w:proofErr w:type="spellEnd"/>
      <w:r>
        <w:rPr>
          <w:rStyle w:val="20"/>
          <w:b w:val="0"/>
          <w:sz w:val="28"/>
          <w:szCs w:val="28"/>
        </w:rPr>
        <w:t xml:space="preserve"> </w:t>
      </w:r>
      <w:proofErr w:type="spellStart"/>
      <w:r>
        <w:rPr>
          <w:rStyle w:val="20"/>
          <w:b w:val="0"/>
          <w:sz w:val="28"/>
          <w:szCs w:val="28"/>
        </w:rPr>
        <w:t>питань</w:t>
      </w:r>
      <w:proofErr w:type="spellEnd"/>
      <w:r>
        <w:rPr>
          <w:rStyle w:val="20"/>
          <w:b w:val="0"/>
          <w:sz w:val="28"/>
          <w:szCs w:val="28"/>
        </w:rPr>
        <w:t xml:space="preserve"> </w:t>
      </w:r>
      <w:proofErr w:type="spellStart"/>
      <w:r>
        <w:rPr>
          <w:rStyle w:val="20"/>
          <w:b w:val="0"/>
          <w:sz w:val="28"/>
          <w:szCs w:val="28"/>
        </w:rPr>
        <w:t>планування</w:t>
      </w:r>
      <w:proofErr w:type="spellEnd"/>
      <w:r>
        <w:rPr>
          <w:rStyle w:val="20"/>
          <w:b w:val="0"/>
          <w:sz w:val="28"/>
          <w:szCs w:val="28"/>
        </w:rPr>
        <w:t xml:space="preserve">, бюджету, </w:t>
      </w:r>
      <w:proofErr w:type="spellStart"/>
      <w:r>
        <w:rPr>
          <w:rStyle w:val="20"/>
          <w:b w:val="0"/>
          <w:sz w:val="28"/>
          <w:szCs w:val="28"/>
        </w:rPr>
        <w:t>фінансів</w:t>
      </w:r>
      <w:proofErr w:type="spellEnd"/>
      <w:r>
        <w:rPr>
          <w:rStyle w:val="20"/>
          <w:b w:val="0"/>
          <w:sz w:val="28"/>
          <w:szCs w:val="28"/>
        </w:rPr>
        <w:t xml:space="preserve">, </w:t>
      </w:r>
      <w:proofErr w:type="spellStart"/>
      <w:r>
        <w:rPr>
          <w:rStyle w:val="20"/>
          <w:b w:val="0"/>
          <w:sz w:val="28"/>
          <w:szCs w:val="28"/>
        </w:rPr>
        <w:t>ринкових</w:t>
      </w:r>
      <w:proofErr w:type="spellEnd"/>
      <w:r>
        <w:rPr>
          <w:rStyle w:val="20"/>
          <w:b w:val="0"/>
          <w:sz w:val="28"/>
          <w:szCs w:val="28"/>
        </w:rPr>
        <w:t xml:space="preserve"> реформ </w:t>
      </w:r>
      <w:proofErr w:type="spellStart"/>
      <w:r>
        <w:rPr>
          <w:rStyle w:val="20"/>
          <w:b w:val="0"/>
          <w:sz w:val="28"/>
          <w:szCs w:val="28"/>
        </w:rPr>
        <w:t>і</w:t>
      </w:r>
      <w:proofErr w:type="spellEnd"/>
      <w:r>
        <w:rPr>
          <w:rStyle w:val="20"/>
          <w:b w:val="0"/>
          <w:sz w:val="28"/>
          <w:szCs w:val="28"/>
        </w:rPr>
        <w:t xml:space="preserve"> </w:t>
      </w:r>
      <w:proofErr w:type="spellStart"/>
      <w:r>
        <w:rPr>
          <w:rStyle w:val="20"/>
          <w:b w:val="0"/>
          <w:sz w:val="28"/>
          <w:szCs w:val="28"/>
        </w:rPr>
        <w:t>управління</w:t>
      </w:r>
      <w:proofErr w:type="spellEnd"/>
      <w:r>
        <w:rPr>
          <w:rStyle w:val="20"/>
          <w:b w:val="0"/>
          <w:sz w:val="28"/>
          <w:szCs w:val="28"/>
        </w:rPr>
        <w:t xml:space="preserve"> </w:t>
      </w:r>
      <w:proofErr w:type="spellStart"/>
      <w:r>
        <w:rPr>
          <w:rStyle w:val="20"/>
          <w:b w:val="0"/>
          <w:sz w:val="28"/>
          <w:szCs w:val="28"/>
        </w:rPr>
        <w:t>комунальною</w:t>
      </w:r>
      <w:proofErr w:type="spellEnd"/>
      <w:r>
        <w:rPr>
          <w:rStyle w:val="20"/>
          <w:b w:val="0"/>
          <w:sz w:val="28"/>
          <w:szCs w:val="28"/>
        </w:rPr>
        <w:t xml:space="preserve"> </w:t>
      </w:r>
      <w:proofErr w:type="spellStart"/>
      <w:r>
        <w:rPr>
          <w:rStyle w:val="20"/>
          <w:b w:val="0"/>
          <w:sz w:val="28"/>
          <w:szCs w:val="28"/>
        </w:rPr>
        <w:t>власністю</w:t>
      </w:r>
      <w:proofErr w:type="spellEnd"/>
      <w:r>
        <w:rPr>
          <w:rStyle w:val="20"/>
          <w:b w:val="0"/>
          <w:sz w:val="28"/>
          <w:szCs w:val="28"/>
        </w:rPr>
        <w:t xml:space="preserve"> (голова </w:t>
      </w:r>
      <w:proofErr w:type="spellStart"/>
      <w:r>
        <w:rPr>
          <w:rStyle w:val="20"/>
          <w:b w:val="0"/>
          <w:sz w:val="28"/>
          <w:szCs w:val="28"/>
        </w:rPr>
        <w:t>комісії</w:t>
      </w:r>
      <w:proofErr w:type="spellEnd"/>
      <w:r>
        <w:rPr>
          <w:rStyle w:val="20"/>
          <w:b w:val="0"/>
          <w:sz w:val="28"/>
          <w:szCs w:val="28"/>
        </w:rPr>
        <w:t xml:space="preserve"> Карпенко О.В.), </w:t>
      </w:r>
      <w:proofErr w:type="spellStart"/>
      <w:r>
        <w:rPr>
          <w:rStyle w:val="20"/>
          <w:b w:val="0"/>
          <w:sz w:val="28"/>
          <w:szCs w:val="28"/>
        </w:rPr>
        <w:t>постійну</w:t>
      </w:r>
      <w:proofErr w:type="spellEnd"/>
      <w:r>
        <w:rPr>
          <w:rStyle w:val="20"/>
          <w:b w:val="0"/>
          <w:sz w:val="28"/>
          <w:szCs w:val="28"/>
        </w:rPr>
        <w:t xml:space="preserve"> </w:t>
      </w:r>
      <w:proofErr w:type="spellStart"/>
      <w:r>
        <w:rPr>
          <w:rStyle w:val="20"/>
          <w:b w:val="0"/>
          <w:sz w:val="28"/>
          <w:szCs w:val="28"/>
        </w:rPr>
        <w:t>комісію</w:t>
      </w:r>
      <w:proofErr w:type="spellEnd"/>
      <w:r>
        <w:rPr>
          <w:rStyle w:val="20"/>
          <w:b w:val="0"/>
          <w:sz w:val="28"/>
          <w:szCs w:val="28"/>
        </w:rPr>
        <w:t xml:space="preserve"> </w:t>
      </w:r>
      <w:proofErr w:type="spellStart"/>
      <w:r>
        <w:rPr>
          <w:rStyle w:val="20"/>
          <w:b w:val="0"/>
          <w:sz w:val="28"/>
          <w:szCs w:val="28"/>
        </w:rPr>
        <w:t>з</w:t>
      </w:r>
      <w:proofErr w:type="spellEnd"/>
      <w:r>
        <w:rPr>
          <w:rStyle w:val="20"/>
          <w:b w:val="0"/>
          <w:sz w:val="28"/>
          <w:szCs w:val="28"/>
        </w:rPr>
        <w:t xml:space="preserve"> </w:t>
      </w:r>
      <w:proofErr w:type="spellStart"/>
      <w:r>
        <w:rPr>
          <w:rStyle w:val="20"/>
          <w:b w:val="0"/>
          <w:sz w:val="28"/>
          <w:szCs w:val="28"/>
        </w:rPr>
        <w:t>питань</w:t>
      </w:r>
      <w:proofErr w:type="spellEnd"/>
      <w:r>
        <w:rPr>
          <w:rStyle w:val="20"/>
          <w:b w:val="0"/>
          <w:sz w:val="28"/>
          <w:szCs w:val="28"/>
        </w:rPr>
        <w:t xml:space="preserve"> </w:t>
      </w:r>
      <w:proofErr w:type="spellStart"/>
      <w:r>
        <w:rPr>
          <w:rStyle w:val="20"/>
          <w:b w:val="0"/>
          <w:sz w:val="28"/>
          <w:szCs w:val="28"/>
        </w:rPr>
        <w:t>житлово-комунального</w:t>
      </w:r>
      <w:proofErr w:type="spellEnd"/>
      <w:r>
        <w:rPr>
          <w:rStyle w:val="20"/>
          <w:b w:val="0"/>
          <w:sz w:val="28"/>
          <w:szCs w:val="28"/>
        </w:rPr>
        <w:t xml:space="preserve"> </w:t>
      </w:r>
      <w:proofErr w:type="spellStart"/>
      <w:r>
        <w:rPr>
          <w:rStyle w:val="20"/>
          <w:b w:val="0"/>
          <w:sz w:val="28"/>
          <w:szCs w:val="28"/>
        </w:rPr>
        <w:t>господарства</w:t>
      </w:r>
      <w:proofErr w:type="spellEnd"/>
      <w:r>
        <w:rPr>
          <w:rStyle w:val="20"/>
          <w:b w:val="0"/>
          <w:sz w:val="28"/>
          <w:szCs w:val="28"/>
        </w:rPr>
        <w:t xml:space="preserve">, </w:t>
      </w:r>
      <w:proofErr w:type="spellStart"/>
      <w:r>
        <w:rPr>
          <w:rStyle w:val="20"/>
          <w:b w:val="0"/>
          <w:sz w:val="28"/>
          <w:szCs w:val="28"/>
        </w:rPr>
        <w:t>будівництва</w:t>
      </w:r>
      <w:proofErr w:type="spellEnd"/>
      <w:r>
        <w:rPr>
          <w:rStyle w:val="20"/>
          <w:b w:val="0"/>
          <w:sz w:val="28"/>
          <w:szCs w:val="28"/>
        </w:rPr>
        <w:t xml:space="preserve">, </w:t>
      </w:r>
      <w:proofErr w:type="spellStart"/>
      <w:r>
        <w:rPr>
          <w:rStyle w:val="20"/>
          <w:b w:val="0"/>
          <w:sz w:val="28"/>
          <w:szCs w:val="28"/>
        </w:rPr>
        <w:t>архітектури</w:t>
      </w:r>
      <w:proofErr w:type="spellEnd"/>
      <w:r>
        <w:rPr>
          <w:rStyle w:val="20"/>
          <w:b w:val="0"/>
          <w:sz w:val="28"/>
          <w:szCs w:val="28"/>
        </w:rPr>
        <w:t xml:space="preserve">, </w:t>
      </w:r>
      <w:proofErr w:type="spellStart"/>
      <w:r>
        <w:rPr>
          <w:rStyle w:val="20"/>
          <w:b w:val="0"/>
          <w:sz w:val="28"/>
          <w:szCs w:val="28"/>
        </w:rPr>
        <w:t>регулювання</w:t>
      </w:r>
      <w:proofErr w:type="spellEnd"/>
      <w:r>
        <w:rPr>
          <w:rStyle w:val="20"/>
          <w:b w:val="0"/>
          <w:sz w:val="28"/>
          <w:szCs w:val="28"/>
        </w:rPr>
        <w:t xml:space="preserve"> </w:t>
      </w:r>
      <w:proofErr w:type="spellStart"/>
      <w:r>
        <w:rPr>
          <w:rStyle w:val="20"/>
          <w:b w:val="0"/>
          <w:sz w:val="28"/>
          <w:szCs w:val="28"/>
        </w:rPr>
        <w:t>земельних</w:t>
      </w:r>
      <w:proofErr w:type="spellEnd"/>
      <w:r>
        <w:rPr>
          <w:rStyle w:val="20"/>
          <w:b w:val="0"/>
          <w:sz w:val="28"/>
          <w:szCs w:val="28"/>
        </w:rPr>
        <w:t xml:space="preserve"> </w:t>
      </w:r>
      <w:proofErr w:type="spellStart"/>
      <w:r>
        <w:rPr>
          <w:rStyle w:val="20"/>
          <w:b w:val="0"/>
          <w:sz w:val="28"/>
          <w:szCs w:val="28"/>
        </w:rPr>
        <w:t>відносин</w:t>
      </w:r>
      <w:proofErr w:type="spellEnd"/>
      <w:r>
        <w:rPr>
          <w:rStyle w:val="20"/>
          <w:b w:val="0"/>
          <w:sz w:val="28"/>
          <w:szCs w:val="28"/>
        </w:rPr>
        <w:t xml:space="preserve"> (голова </w:t>
      </w:r>
      <w:proofErr w:type="spellStart"/>
      <w:r>
        <w:rPr>
          <w:rStyle w:val="20"/>
          <w:b w:val="0"/>
          <w:sz w:val="28"/>
          <w:szCs w:val="28"/>
        </w:rPr>
        <w:t>комісії</w:t>
      </w:r>
      <w:proofErr w:type="spellEnd"/>
      <w:r>
        <w:rPr>
          <w:rStyle w:val="20"/>
          <w:b w:val="0"/>
          <w:sz w:val="28"/>
          <w:szCs w:val="28"/>
        </w:rPr>
        <w:t xml:space="preserve"> </w:t>
      </w:r>
      <w:proofErr w:type="spellStart"/>
      <w:r>
        <w:rPr>
          <w:rStyle w:val="20"/>
          <w:b w:val="0"/>
          <w:sz w:val="28"/>
          <w:szCs w:val="28"/>
        </w:rPr>
        <w:t>Індик</w:t>
      </w:r>
      <w:proofErr w:type="spellEnd"/>
      <w:r>
        <w:rPr>
          <w:rStyle w:val="20"/>
          <w:b w:val="0"/>
          <w:sz w:val="28"/>
          <w:szCs w:val="28"/>
        </w:rPr>
        <w:t xml:space="preserve"> М.О.) </w:t>
      </w:r>
    </w:p>
    <w:p w:rsidR="00F12670" w:rsidRPr="009B4641" w:rsidRDefault="00F12670" w:rsidP="00F12670">
      <w:pPr>
        <w:jc w:val="both"/>
        <w:rPr>
          <w:b/>
          <w:sz w:val="28"/>
          <w:szCs w:val="28"/>
        </w:rPr>
      </w:pPr>
    </w:p>
    <w:p w:rsidR="009B4641" w:rsidRDefault="009B4641" w:rsidP="00F12670">
      <w:pPr>
        <w:jc w:val="both"/>
        <w:rPr>
          <w:b/>
          <w:sz w:val="28"/>
          <w:szCs w:val="28"/>
          <w:lang w:val="uk-UA"/>
        </w:rPr>
      </w:pPr>
    </w:p>
    <w:p w:rsidR="00365B78" w:rsidRPr="009B4641" w:rsidRDefault="009B4641" w:rsidP="00F12670">
      <w:pPr>
        <w:jc w:val="both"/>
        <w:rPr>
          <w:b/>
          <w:sz w:val="28"/>
          <w:szCs w:val="28"/>
          <w:lang w:val="uk-UA"/>
        </w:rPr>
        <w:sectPr w:rsidR="00365B78" w:rsidRPr="009B4641" w:rsidSect="003106ED">
          <w:headerReference w:type="default" r:id="rId10"/>
          <w:pgSz w:w="11906" w:h="16838"/>
          <w:pgMar w:top="284" w:right="566" w:bottom="1134" w:left="1701" w:header="709" w:footer="709" w:gutter="0"/>
          <w:cols w:space="708"/>
          <w:docGrid w:linePitch="360"/>
        </w:sectPr>
      </w:pPr>
      <w:r w:rsidRPr="009B4641">
        <w:rPr>
          <w:b/>
          <w:sz w:val="28"/>
          <w:szCs w:val="28"/>
          <w:lang w:val="uk-UA"/>
        </w:rPr>
        <w:t>Секретар ради</w:t>
      </w:r>
      <w:r w:rsidRPr="009B4641">
        <w:rPr>
          <w:b/>
          <w:sz w:val="28"/>
          <w:szCs w:val="28"/>
          <w:lang w:val="uk-UA"/>
        </w:rPr>
        <w:tab/>
        <w:t xml:space="preserve">                                                              Світлана ГОРОШКО</w:t>
      </w:r>
    </w:p>
    <w:p w:rsidR="00A510EB" w:rsidRDefault="009B4641" w:rsidP="00A510EB">
      <w:pPr>
        <w:ind w:left="581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ЗАТВЕРДЖЕНО</w:t>
      </w:r>
    </w:p>
    <w:p w:rsidR="00E167F8" w:rsidRDefault="00E167F8" w:rsidP="00A510EB">
      <w:pPr>
        <w:ind w:left="5812"/>
        <w:jc w:val="both"/>
        <w:rPr>
          <w:bCs/>
          <w:sz w:val="28"/>
          <w:szCs w:val="28"/>
          <w:lang w:val="uk-UA"/>
        </w:rPr>
      </w:pPr>
    </w:p>
    <w:p w:rsidR="009B4641" w:rsidRPr="009B4641" w:rsidRDefault="009B4641" w:rsidP="00A510EB">
      <w:pPr>
        <w:ind w:left="581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Рішення п’ятдесятої сесії Лебединської міської ради восьмого скликання</w:t>
      </w:r>
    </w:p>
    <w:p w:rsidR="00A510EB" w:rsidRPr="0076542D" w:rsidRDefault="005505BB" w:rsidP="00A510EB">
      <w:pPr>
        <w:spacing w:before="120"/>
        <w:ind w:left="5812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00 липня</w:t>
      </w:r>
      <w:r w:rsidR="00A510EB">
        <w:rPr>
          <w:bCs/>
          <w:sz w:val="28"/>
          <w:szCs w:val="28"/>
          <w:lang w:val="uk-UA"/>
        </w:rPr>
        <w:t xml:space="preserve"> </w:t>
      </w:r>
      <w:r w:rsidR="00A510EB" w:rsidRPr="000D2B79">
        <w:rPr>
          <w:bCs/>
          <w:sz w:val="28"/>
          <w:szCs w:val="28"/>
          <w:lang w:val="uk-UA"/>
        </w:rPr>
        <w:t>202</w:t>
      </w:r>
      <w:r>
        <w:rPr>
          <w:bCs/>
          <w:sz w:val="28"/>
          <w:szCs w:val="28"/>
          <w:lang w:val="uk-UA"/>
        </w:rPr>
        <w:t>4</w:t>
      </w:r>
      <w:r w:rsidR="00A510EB" w:rsidRPr="000D2B79">
        <w:rPr>
          <w:bCs/>
          <w:sz w:val="28"/>
          <w:szCs w:val="28"/>
          <w:lang w:val="uk-UA"/>
        </w:rPr>
        <w:t xml:space="preserve"> року № </w:t>
      </w:r>
      <w:r w:rsidR="00A510EB">
        <w:rPr>
          <w:bCs/>
          <w:sz w:val="28"/>
          <w:szCs w:val="28"/>
          <w:lang w:val="uk-UA"/>
        </w:rPr>
        <w:t>000</w:t>
      </w:r>
    </w:p>
    <w:p w:rsidR="00A510EB" w:rsidRDefault="00A510EB" w:rsidP="00A510EB">
      <w:pPr>
        <w:ind w:left="5812"/>
        <w:rPr>
          <w:lang w:val="uk-UA"/>
        </w:rPr>
      </w:pPr>
    </w:p>
    <w:p w:rsidR="00A510EB" w:rsidRDefault="00A510EB" w:rsidP="00A510EB">
      <w:pPr>
        <w:ind w:left="5812"/>
        <w:rPr>
          <w:lang w:val="uk-UA"/>
        </w:rPr>
      </w:pPr>
    </w:p>
    <w:p w:rsidR="00A510EB" w:rsidRDefault="00A510EB" w:rsidP="00A510EB">
      <w:pPr>
        <w:ind w:left="5812"/>
        <w:rPr>
          <w:lang w:val="uk-UA"/>
        </w:rPr>
      </w:pPr>
    </w:p>
    <w:p w:rsidR="00A510EB" w:rsidRDefault="00A510EB" w:rsidP="00A510EB">
      <w:pPr>
        <w:ind w:left="5812"/>
        <w:rPr>
          <w:lang w:val="uk-UA"/>
        </w:rPr>
      </w:pPr>
    </w:p>
    <w:p w:rsidR="00A510EB" w:rsidRDefault="00A510EB" w:rsidP="00A510EB">
      <w:pPr>
        <w:ind w:left="5812"/>
        <w:rPr>
          <w:lang w:val="uk-UA"/>
        </w:rPr>
      </w:pPr>
    </w:p>
    <w:p w:rsidR="00A510EB" w:rsidRDefault="00A510EB" w:rsidP="00A510EB">
      <w:pPr>
        <w:ind w:left="5812"/>
        <w:rPr>
          <w:lang w:val="uk-UA"/>
        </w:rPr>
      </w:pPr>
    </w:p>
    <w:p w:rsidR="00A510EB" w:rsidRDefault="00A510EB" w:rsidP="00A510EB">
      <w:pPr>
        <w:ind w:left="5812"/>
        <w:rPr>
          <w:lang w:val="uk-UA"/>
        </w:rPr>
      </w:pPr>
    </w:p>
    <w:p w:rsidR="00A510EB" w:rsidRDefault="00A510EB" w:rsidP="00A510EB">
      <w:pPr>
        <w:ind w:left="5812"/>
        <w:rPr>
          <w:lang w:val="uk-UA"/>
        </w:rPr>
      </w:pPr>
    </w:p>
    <w:p w:rsidR="00A510EB" w:rsidRDefault="00A510EB" w:rsidP="00A510EB">
      <w:pPr>
        <w:ind w:left="5812"/>
        <w:rPr>
          <w:lang w:val="uk-UA"/>
        </w:rPr>
      </w:pPr>
    </w:p>
    <w:p w:rsidR="00A510EB" w:rsidRPr="00B458B9" w:rsidRDefault="00A510EB" w:rsidP="00A510EB">
      <w:pPr>
        <w:ind w:left="5812"/>
        <w:rPr>
          <w:sz w:val="36"/>
          <w:szCs w:val="36"/>
          <w:lang w:val="uk-UA"/>
        </w:rPr>
      </w:pPr>
    </w:p>
    <w:p w:rsidR="00A510EB" w:rsidRPr="00B458B9" w:rsidRDefault="00A510EB" w:rsidP="00A510EB">
      <w:pPr>
        <w:ind w:left="5812"/>
        <w:rPr>
          <w:sz w:val="36"/>
          <w:szCs w:val="36"/>
          <w:lang w:val="uk-UA"/>
        </w:rPr>
      </w:pPr>
    </w:p>
    <w:p w:rsidR="00A510EB" w:rsidRPr="00B458B9" w:rsidRDefault="00A510EB" w:rsidP="00A510EB">
      <w:pPr>
        <w:ind w:left="5812"/>
        <w:rPr>
          <w:sz w:val="36"/>
          <w:szCs w:val="36"/>
          <w:lang w:val="uk-UA"/>
        </w:rPr>
      </w:pPr>
    </w:p>
    <w:p w:rsidR="00A510EB" w:rsidRPr="00B458B9" w:rsidRDefault="00A510EB" w:rsidP="00A510EB">
      <w:pPr>
        <w:ind w:left="5812"/>
        <w:rPr>
          <w:sz w:val="36"/>
          <w:szCs w:val="36"/>
          <w:lang w:val="uk-UA"/>
        </w:rPr>
      </w:pPr>
    </w:p>
    <w:p w:rsidR="00A510EB" w:rsidRPr="00B458B9" w:rsidRDefault="00A510EB" w:rsidP="00A510EB">
      <w:pPr>
        <w:jc w:val="center"/>
        <w:rPr>
          <w:sz w:val="36"/>
          <w:szCs w:val="36"/>
          <w:lang w:val="uk-UA"/>
        </w:rPr>
      </w:pPr>
      <w:r w:rsidRPr="00B458B9">
        <w:rPr>
          <w:bCs/>
          <w:sz w:val="36"/>
          <w:szCs w:val="36"/>
          <w:lang w:val="uk-UA"/>
        </w:rPr>
        <w:t>ПРОГРАМ</w:t>
      </w:r>
      <w:r w:rsidR="00FA77B3" w:rsidRPr="00B458B9">
        <w:rPr>
          <w:bCs/>
          <w:sz w:val="36"/>
          <w:szCs w:val="36"/>
          <w:lang w:val="uk-UA"/>
        </w:rPr>
        <w:t>А</w:t>
      </w:r>
      <w:r w:rsidRPr="00B458B9">
        <w:rPr>
          <w:bCs/>
          <w:sz w:val="36"/>
          <w:szCs w:val="36"/>
          <w:lang w:val="uk-UA"/>
        </w:rPr>
        <w:t xml:space="preserve"> ПОХОВАННЯ ПОМЕРЛИХ</w:t>
      </w:r>
      <w:r w:rsidR="00B458B9">
        <w:rPr>
          <w:bCs/>
          <w:sz w:val="32"/>
          <w:szCs w:val="32"/>
          <w:lang w:val="uk-UA"/>
        </w:rPr>
        <w:t xml:space="preserve"> </w:t>
      </w:r>
      <w:r w:rsidR="00B458B9">
        <w:rPr>
          <w:bCs/>
          <w:sz w:val="36"/>
          <w:szCs w:val="36"/>
          <w:lang w:val="uk-UA"/>
        </w:rPr>
        <w:t>ОДИНОКИХ ГРОМАДЯН, ОСІБ БЕЗ ПЕВНОГО МІСЦЯ ПРОЖИВАННЯ, ГРОМАДЯН, ВІД ПОХОВАННЯ ЯКИХ ВІДМОВИЛИСЯ РІДНІ, ЗНАЙДЕНИХ НЕВПІЗНАНИХ ТРУПІВ</w:t>
      </w:r>
      <w:r w:rsidRPr="00B458B9">
        <w:rPr>
          <w:bCs/>
          <w:sz w:val="36"/>
          <w:szCs w:val="36"/>
          <w:lang w:val="uk-UA"/>
        </w:rPr>
        <w:t xml:space="preserve"> НА ТЕРИТОРІЇ ЛЕБЕДИНСЬКОЇ МІСЬКО</w:t>
      </w:r>
      <w:r w:rsidR="008123ED" w:rsidRPr="00B458B9">
        <w:rPr>
          <w:bCs/>
          <w:sz w:val="36"/>
          <w:szCs w:val="36"/>
          <w:lang w:val="uk-UA"/>
        </w:rPr>
        <w:t>Ї ТЕРИТОРІАЛЬНОЇ ГРОМАДИ НА 2024-2026</w:t>
      </w:r>
      <w:r w:rsidRPr="00B458B9">
        <w:rPr>
          <w:bCs/>
          <w:sz w:val="36"/>
          <w:szCs w:val="36"/>
          <w:lang w:val="uk-UA"/>
        </w:rPr>
        <w:t xml:space="preserve"> РОКИ </w:t>
      </w:r>
    </w:p>
    <w:p w:rsidR="00A510EB" w:rsidRDefault="00A510EB" w:rsidP="00A510EB">
      <w:pPr>
        <w:jc w:val="center"/>
        <w:rPr>
          <w:lang w:val="uk-UA"/>
        </w:rPr>
      </w:pPr>
    </w:p>
    <w:p w:rsidR="00A510EB" w:rsidRDefault="00A510EB" w:rsidP="00A510EB">
      <w:pPr>
        <w:jc w:val="center"/>
        <w:rPr>
          <w:lang w:val="uk-UA"/>
        </w:rPr>
      </w:pPr>
    </w:p>
    <w:p w:rsidR="00A510EB" w:rsidRDefault="00A510EB" w:rsidP="00A510EB">
      <w:pPr>
        <w:jc w:val="center"/>
        <w:rPr>
          <w:lang w:val="uk-UA"/>
        </w:rPr>
      </w:pPr>
    </w:p>
    <w:p w:rsidR="00A510EB" w:rsidRDefault="00A510EB" w:rsidP="00A510EB">
      <w:pPr>
        <w:jc w:val="center"/>
        <w:rPr>
          <w:lang w:val="uk-UA"/>
        </w:rPr>
      </w:pPr>
    </w:p>
    <w:p w:rsidR="00A510EB" w:rsidRDefault="00A510EB" w:rsidP="00A510EB">
      <w:pPr>
        <w:jc w:val="center"/>
        <w:rPr>
          <w:lang w:val="uk-UA"/>
        </w:rPr>
      </w:pPr>
    </w:p>
    <w:p w:rsidR="00A510EB" w:rsidRDefault="00A510EB" w:rsidP="00A510EB">
      <w:pPr>
        <w:jc w:val="center"/>
        <w:rPr>
          <w:lang w:val="uk-UA"/>
        </w:rPr>
      </w:pPr>
    </w:p>
    <w:p w:rsidR="00A510EB" w:rsidRDefault="00A510EB" w:rsidP="00A510EB">
      <w:pPr>
        <w:jc w:val="center"/>
        <w:rPr>
          <w:lang w:val="uk-UA"/>
        </w:rPr>
      </w:pPr>
    </w:p>
    <w:p w:rsidR="00A510EB" w:rsidRDefault="00A510EB" w:rsidP="00A510EB">
      <w:pPr>
        <w:jc w:val="center"/>
        <w:rPr>
          <w:lang w:val="uk-UA"/>
        </w:rPr>
      </w:pPr>
    </w:p>
    <w:p w:rsidR="00A510EB" w:rsidRDefault="00A510EB" w:rsidP="00A510EB">
      <w:pPr>
        <w:jc w:val="center"/>
        <w:rPr>
          <w:lang w:val="uk-UA"/>
        </w:rPr>
      </w:pPr>
    </w:p>
    <w:p w:rsidR="00A510EB" w:rsidRDefault="00A510EB" w:rsidP="00A510EB">
      <w:pPr>
        <w:jc w:val="center"/>
        <w:rPr>
          <w:lang w:val="uk-UA"/>
        </w:rPr>
      </w:pPr>
    </w:p>
    <w:p w:rsidR="00A510EB" w:rsidRDefault="00A510EB" w:rsidP="00A510EB">
      <w:pPr>
        <w:jc w:val="center"/>
        <w:rPr>
          <w:lang w:val="uk-UA"/>
        </w:rPr>
      </w:pPr>
    </w:p>
    <w:p w:rsidR="00A510EB" w:rsidRDefault="00A510EB" w:rsidP="00A510EB">
      <w:pPr>
        <w:jc w:val="center"/>
        <w:rPr>
          <w:lang w:val="uk-UA"/>
        </w:rPr>
      </w:pPr>
    </w:p>
    <w:p w:rsidR="00A510EB" w:rsidRDefault="00A510EB" w:rsidP="00A510EB">
      <w:pPr>
        <w:jc w:val="center"/>
        <w:rPr>
          <w:lang w:val="uk-UA"/>
        </w:rPr>
      </w:pPr>
    </w:p>
    <w:p w:rsidR="00FA77B3" w:rsidRDefault="00FA77B3" w:rsidP="00A510EB">
      <w:pPr>
        <w:jc w:val="center"/>
        <w:rPr>
          <w:lang w:val="uk-UA"/>
        </w:rPr>
      </w:pPr>
    </w:p>
    <w:p w:rsidR="00A510EB" w:rsidRDefault="00A510EB" w:rsidP="00A510EB">
      <w:pPr>
        <w:jc w:val="center"/>
        <w:rPr>
          <w:lang w:val="uk-UA"/>
        </w:rPr>
      </w:pPr>
    </w:p>
    <w:p w:rsidR="00356B9B" w:rsidRDefault="00356B9B" w:rsidP="00A510EB">
      <w:pPr>
        <w:jc w:val="center"/>
        <w:rPr>
          <w:lang w:val="uk-UA"/>
        </w:rPr>
      </w:pPr>
    </w:p>
    <w:p w:rsidR="00356B9B" w:rsidRDefault="00356B9B" w:rsidP="00A510EB">
      <w:pPr>
        <w:jc w:val="center"/>
        <w:rPr>
          <w:lang w:val="uk-UA"/>
        </w:rPr>
      </w:pPr>
    </w:p>
    <w:p w:rsidR="00A510EB" w:rsidRDefault="00A510EB" w:rsidP="00A510EB">
      <w:pPr>
        <w:jc w:val="center"/>
        <w:rPr>
          <w:lang w:val="uk-UA"/>
        </w:rPr>
      </w:pPr>
    </w:p>
    <w:p w:rsidR="00FA77B3" w:rsidRDefault="00FA77B3" w:rsidP="00A510EB">
      <w:pPr>
        <w:jc w:val="center"/>
        <w:rPr>
          <w:lang w:val="uk-UA"/>
        </w:rPr>
      </w:pPr>
    </w:p>
    <w:p w:rsidR="00A510EB" w:rsidRDefault="00A510EB" w:rsidP="00A510EB">
      <w:pPr>
        <w:jc w:val="center"/>
        <w:rPr>
          <w:lang w:val="uk-UA"/>
        </w:rPr>
      </w:pPr>
    </w:p>
    <w:p w:rsidR="00A510EB" w:rsidRPr="000D2B79" w:rsidRDefault="005505BB" w:rsidP="00A510EB">
      <w:pPr>
        <w:jc w:val="center"/>
        <w:rPr>
          <w:b/>
          <w:sz w:val="28"/>
          <w:szCs w:val="28"/>
          <w:lang w:val="uk-UA"/>
        </w:rPr>
      </w:pPr>
      <w:proofErr w:type="spellStart"/>
      <w:proofErr w:type="gramStart"/>
      <w:r w:rsidRPr="000D2B79">
        <w:rPr>
          <w:b/>
          <w:sz w:val="28"/>
          <w:szCs w:val="28"/>
        </w:rPr>
        <w:t>м</w:t>
      </w:r>
      <w:proofErr w:type="gramEnd"/>
      <w:r w:rsidRPr="000D2B79">
        <w:rPr>
          <w:b/>
          <w:sz w:val="28"/>
          <w:szCs w:val="28"/>
        </w:rPr>
        <w:t>істо</w:t>
      </w:r>
      <w:proofErr w:type="spellEnd"/>
      <w:r w:rsidRPr="000D2B79">
        <w:rPr>
          <w:b/>
          <w:sz w:val="28"/>
          <w:szCs w:val="28"/>
        </w:rPr>
        <w:t xml:space="preserve"> Лебедин – 202</w:t>
      </w:r>
      <w:r w:rsidRPr="000D2B79">
        <w:rPr>
          <w:b/>
          <w:sz w:val="28"/>
          <w:szCs w:val="28"/>
          <w:lang w:val="uk-UA"/>
        </w:rPr>
        <w:t>4</w:t>
      </w:r>
    </w:p>
    <w:p w:rsidR="006E5582" w:rsidRPr="000D2B79" w:rsidRDefault="006E5582" w:rsidP="002A4F61">
      <w:pPr>
        <w:pStyle w:val="a5"/>
        <w:numPr>
          <w:ilvl w:val="0"/>
          <w:numId w:val="4"/>
        </w:numPr>
        <w:tabs>
          <w:tab w:val="left" w:pos="817"/>
          <w:tab w:val="left" w:pos="9039"/>
          <w:tab w:val="left" w:pos="9889"/>
        </w:tabs>
        <w:jc w:val="center"/>
        <w:rPr>
          <w:b/>
          <w:bCs/>
          <w:sz w:val="28"/>
          <w:szCs w:val="28"/>
          <w:lang w:val="uk-UA"/>
        </w:rPr>
      </w:pPr>
      <w:r w:rsidRPr="000D2B79">
        <w:rPr>
          <w:b/>
          <w:bCs/>
          <w:sz w:val="28"/>
          <w:szCs w:val="28"/>
          <w:lang w:val="uk-UA"/>
        </w:rPr>
        <w:lastRenderedPageBreak/>
        <w:t>Паспорт Програми</w:t>
      </w:r>
    </w:p>
    <w:p w:rsidR="002379E9" w:rsidRPr="000D2B79" w:rsidRDefault="002379E9" w:rsidP="006E5582">
      <w:pPr>
        <w:tabs>
          <w:tab w:val="left" w:pos="817"/>
          <w:tab w:val="left" w:pos="9039"/>
          <w:tab w:val="left" w:pos="9889"/>
        </w:tabs>
        <w:jc w:val="center"/>
        <w:rPr>
          <w:b/>
          <w:bCs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969"/>
        <w:gridCol w:w="5103"/>
      </w:tblGrid>
      <w:tr w:rsidR="006E5582" w:rsidRPr="000D2B79" w:rsidTr="00D94BB6">
        <w:tc>
          <w:tcPr>
            <w:tcW w:w="567" w:type="dxa"/>
          </w:tcPr>
          <w:p w:rsidR="006E5582" w:rsidRPr="000D2B79" w:rsidRDefault="006E5582" w:rsidP="00D94BB6">
            <w:pPr>
              <w:tabs>
                <w:tab w:val="left" w:pos="817"/>
                <w:tab w:val="left" w:pos="9039"/>
                <w:tab w:val="left" w:pos="9889"/>
              </w:tabs>
              <w:jc w:val="center"/>
              <w:rPr>
                <w:sz w:val="28"/>
                <w:szCs w:val="28"/>
                <w:lang w:val="uk-UA"/>
              </w:rPr>
            </w:pPr>
            <w:r w:rsidRPr="000D2B79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69" w:type="dxa"/>
          </w:tcPr>
          <w:p w:rsidR="006E5582" w:rsidRPr="000D2B79" w:rsidRDefault="006E5582" w:rsidP="00D94BB6">
            <w:pPr>
              <w:tabs>
                <w:tab w:val="left" w:pos="817"/>
                <w:tab w:val="left" w:pos="9039"/>
                <w:tab w:val="left" w:pos="9889"/>
              </w:tabs>
              <w:jc w:val="both"/>
              <w:rPr>
                <w:sz w:val="28"/>
                <w:szCs w:val="28"/>
                <w:lang w:val="uk-UA"/>
              </w:rPr>
            </w:pPr>
            <w:r w:rsidRPr="000D2B79">
              <w:rPr>
                <w:sz w:val="28"/>
                <w:szCs w:val="28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103" w:type="dxa"/>
          </w:tcPr>
          <w:p w:rsidR="006E5582" w:rsidRPr="000D2B79" w:rsidRDefault="006E5582" w:rsidP="00D94BB6">
            <w:pPr>
              <w:tabs>
                <w:tab w:val="left" w:pos="817"/>
                <w:tab w:val="left" w:pos="9039"/>
                <w:tab w:val="left" w:pos="9889"/>
              </w:tabs>
              <w:jc w:val="both"/>
              <w:rPr>
                <w:sz w:val="28"/>
                <w:szCs w:val="28"/>
                <w:lang w:val="uk-UA"/>
              </w:rPr>
            </w:pPr>
            <w:r w:rsidRPr="000D2B79">
              <w:rPr>
                <w:sz w:val="28"/>
                <w:szCs w:val="28"/>
                <w:lang w:val="uk-UA"/>
              </w:rPr>
              <w:t>Управління житлово-комунального господарства Лебединської міської ради</w:t>
            </w:r>
          </w:p>
        </w:tc>
      </w:tr>
      <w:tr w:rsidR="006E5582" w:rsidRPr="000D2B79" w:rsidTr="00D94BB6">
        <w:tc>
          <w:tcPr>
            <w:tcW w:w="567" w:type="dxa"/>
          </w:tcPr>
          <w:p w:rsidR="006E5582" w:rsidRPr="000D2B79" w:rsidRDefault="006E5582" w:rsidP="00D94BB6">
            <w:pPr>
              <w:tabs>
                <w:tab w:val="left" w:pos="817"/>
                <w:tab w:val="left" w:pos="9039"/>
                <w:tab w:val="left" w:pos="9889"/>
              </w:tabs>
              <w:jc w:val="center"/>
              <w:rPr>
                <w:sz w:val="28"/>
                <w:szCs w:val="28"/>
                <w:lang w:val="uk-UA"/>
              </w:rPr>
            </w:pPr>
            <w:r w:rsidRPr="000D2B79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69" w:type="dxa"/>
          </w:tcPr>
          <w:p w:rsidR="006E5582" w:rsidRPr="000D2B79" w:rsidRDefault="006E5582" w:rsidP="00D94BB6">
            <w:pPr>
              <w:tabs>
                <w:tab w:val="left" w:pos="817"/>
                <w:tab w:val="left" w:pos="9039"/>
                <w:tab w:val="left" w:pos="9889"/>
              </w:tabs>
              <w:jc w:val="both"/>
              <w:rPr>
                <w:sz w:val="28"/>
                <w:szCs w:val="28"/>
                <w:lang w:val="uk-UA"/>
              </w:rPr>
            </w:pPr>
            <w:r w:rsidRPr="000D2B79">
              <w:rPr>
                <w:sz w:val="28"/>
                <w:szCs w:val="28"/>
                <w:lang w:val="uk-UA"/>
              </w:rPr>
              <w:t xml:space="preserve">Підстава для розроблення Програми </w:t>
            </w:r>
          </w:p>
        </w:tc>
        <w:tc>
          <w:tcPr>
            <w:tcW w:w="5103" w:type="dxa"/>
          </w:tcPr>
          <w:p w:rsidR="006E5582" w:rsidRPr="000D2B79" w:rsidRDefault="006E5582" w:rsidP="006E5582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0D2B79">
              <w:rPr>
                <w:sz w:val="28"/>
                <w:szCs w:val="28"/>
                <w:lang w:val="uk-UA"/>
              </w:rPr>
              <w:t>Розпорядження Лебе</w:t>
            </w:r>
            <w:r w:rsidR="005505BB" w:rsidRPr="000D2B79">
              <w:rPr>
                <w:sz w:val="28"/>
                <w:szCs w:val="28"/>
                <w:lang w:val="uk-UA"/>
              </w:rPr>
              <w:t>динського міського голови від 10.07.2024</w:t>
            </w:r>
            <w:r w:rsidRPr="000D2B79">
              <w:rPr>
                <w:sz w:val="28"/>
                <w:szCs w:val="28"/>
                <w:lang w:val="uk-UA"/>
              </w:rPr>
              <w:t xml:space="preserve"> №</w:t>
            </w:r>
            <w:r w:rsidR="005505BB" w:rsidRPr="000D2B79">
              <w:rPr>
                <w:sz w:val="28"/>
                <w:szCs w:val="28"/>
                <w:lang w:val="uk-UA"/>
              </w:rPr>
              <w:t>00</w:t>
            </w:r>
            <w:r w:rsidRPr="000D2B79">
              <w:rPr>
                <w:sz w:val="28"/>
                <w:szCs w:val="28"/>
                <w:lang w:val="uk-UA"/>
              </w:rPr>
              <w:t xml:space="preserve">-ОД «Про розроблення </w:t>
            </w:r>
            <w:proofErr w:type="spellStart"/>
            <w:r w:rsidRPr="000D2B79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0D2B79">
              <w:rPr>
                <w:sz w:val="28"/>
                <w:szCs w:val="28"/>
                <w:lang w:val="uk-UA"/>
              </w:rPr>
              <w:t xml:space="preserve"> Програми</w:t>
            </w:r>
            <w:r w:rsidR="00B953A9" w:rsidRPr="000D2B79">
              <w:rPr>
                <w:sz w:val="28"/>
                <w:szCs w:val="28"/>
                <w:lang w:val="uk-UA"/>
              </w:rPr>
              <w:t xml:space="preserve"> </w:t>
            </w:r>
            <w:r w:rsidRPr="000D2B79">
              <w:rPr>
                <w:sz w:val="28"/>
                <w:szCs w:val="28"/>
                <w:lang w:val="uk-UA"/>
              </w:rPr>
              <w:t xml:space="preserve">поховання </w:t>
            </w:r>
            <w:r w:rsidR="00B458B9" w:rsidRPr="000D2B79">
              <w:rPr>
                <w:sz w:val="28"/>
                <w:szCs w:val="28"/>
                <w:lang w:val="uk-UA"/>
              </w:rPr>
              <w:t>померлих одиноких громадян, осіб без певного місця проживання, громадян, від поховання яких відмовилися рідні, знайдених невпізнаних трупів</w:t>
            </w:r>
            <w:r w:rsidRPr="000D2B79">
              <w:rPr>
                <w:sz w:val="28"/>
                <w:szCs w:val="28"/>
                <w:lang w:val="uk-UA"/>
              </w:rPr>
              <w:t xml:space="preserve"> на території Лебединської місько</w:t>
            </w:r>
            <w:r w:rsidR="005505BB" w:rsidRPr="000D2B79">
              <w:rPr>
                <w:sz w:val="28"/>
                <w:szCs w:val="28"/>
                <w:lang w:val="uk-UA"/>
              </w:rPr>
              <w:t>ї територіальної громади на 2024-2026</w:t>
            </w:r>
            <w:r w:rsidRPr="000D2B79">
              <w:rPr>
                <w:sz w:val="28"/>
                <w:szCs w:val="28"/>
                <w:lang w:val="uk-UA"/>
              </w:rPr>
              <w:t xml:space="preserve"> роки»</w:t>
            </w:r>
          </w:p>
        </w:tc>
      </w:tr>
      <w:tr w:rsidR="006E5582" w:rsidRPr="000D2B79" w:rsidTr="00D94BB6">
        <w:trPr>
          <w:trHeight w:val="751"/>
        </w:trPr>
        <w:tc>
          <w:tcPr>
            <w:tcW w:w="567" w:type="dxa"/>
          </w:tcPr>
          <w:p w:rsidR="006E5582" w:rsidRPr="000D2B79" w:rsidRDefault="006E5582" w:rsidP="00D94BB6">
            <w:pPr>
              <w:tabs>
                <w:tab w:val="left" w:pos="817"/>
                <w:tab w:val="left" w:pos="9039"/>
                <w:tab w:val="left" w:pos="9889"/>
              </w:tabs>
              <w:jc w:val="center"/>
              <w:rPr>
                <w:sz w:val="28"/>
                <w:szCs w:val="28"/>
                <w:lang w:val="uk-UA"/>
              </w:rPr>
            </w:pPr>
            <w:r w:rsidRPr="000D2B79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69" w:type="dxa"/>
          </w:tcPr>
          <w:p w:rsidR="006E5582" w:rsidRPr="000D2B79" w:rsidRDefault="006E5582" w:rsidP="00D94BB6">
            <w:pPr>
              <w:tabs>
                <w:tab w:val="left" w:pos="817"/>
                <w:tab w:val="left" w:pos="9039"/>
                <w:tab w:val="left" w:pos="9889"/>
              </w:tabs>
              <w:jc w:val="both"/>
              <w:rPr>
                <w:sz w:val="28"/>
                <w:szCs w:val="28"/>
                <w:lang w:val="uk-UA"/>
              </w:rPr>
            </w:pPr>
            <w:r w:rsidRPr="000D2B79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103" w:type="dxa"/>
          </w:tcPr>
          <w:p w:rsidR="006E5582" w:rsidRPr="000D2B79" w:rsidRDefault="006E5582" w:rsidP="00D94BB6">
            <w:pPr>
              <w:tabs>
                <w:tab w:val="left" w:pos="817"/>
                <w:tab w:val="left" w:pos="9039"/>
                <w:tab w:val="left" w:pos="9889"/>
              </w:tabs>
              <w:jc w:val="both"/>
              <w:rPr>
                <w:sz w:val="28"/>
                <w:szCs w:val="28"/>
                <w:lang w:val="uk-UA"/>
              </w:rPr>
            </w:pPr>
            <w:r w:rsidRPr="000D2B79">
              <w:rPr>
                <w:sz w:val="28"/>
                <w:szCs w:val="28"/>
                <w:lang w:val="uk-UA"/>
              </w:rPr>
              <w:t>Управління житлово-комунального господарства Лебединської міської ради</w:t>
            </w:r>
          </w:p>
        </w:tc>
      </w:tr>
      <w:tr w:rsidR="006E5582" w:rsidRPr="000D2B79" w:rsidTr="00D94BB6">
        <w:tc>
          <w:tcPr>
            <w:tcW w:w="567" w:type="dxa"/>
          </w:tcPr>
          <w:p w:rsidR="006E5582" w:rsidRPr="000D2B79" w:rsidRDefault="006E5582" w:rsidP="00D94BB6">
            <w:pPr>
              <w:tabs>
                <w:tab w:val="left" w:pos="817"/>
                <w:tab w:val="left" w:pos="9039"/>
                <w:tab w:val="left" w:pos="9889"/>
              </w:tabs>
              <w:jc w:val="center"/>
              <w:rPr>
                <w:sz w:val="28"/>
                <w:szCs w:val="28"/>
                <w:lang w:val="uk-UA"/>
              </w:rPr>
            </w:pPr>
            <w:r w:rsidRPr="000D2B79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969" w:type="dxa"/>
          </w:tcPr>
          <w:p w:rsidR="006E5582" w:rsidRPr="000D2B79" w:rsidRDefault="006E5582" w:rsidP="00D94BB6">
            <w:pPr>
              <w:tabs>
                <w:tab w:val="left" w:pos="817"/>
                <w:tab w:val="left" w:pos="9039"/>
                <w:tab w:val="left" w:pos="9889"/>
              </w:tabs>
              <w:jc w:val="both"/>
              <w:rPr>
                <w:sz w:val="28"/>
                <w:szCs w:val="28"/>
                <w:lang w:val="uk-UA"/>
              </w:rPr>
            </w:pPr>
            <w:r w:rsidRPr="000D2B79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103" w:type="dxa"/>
          </w:tcPr>
          <w:p w:rsidR="006E5582" w:rsidRPr="000D2B79" w:rsidRDefault="006E5582" w:rsidP="00D94BB6">
            <w:pPr>
              <w:tabs>
                <w:tab w:val="left" w:pos="817"/>
                <w:tab w:val="left" w:pos="9039"/>
                <w:tab w:val="left" w:pos="9889"/>
              </w:tabs>
              <w:jc w:val="both"/>
              <w:rPr>
                <w:sz w:val="28"/>
                <w:szCs w:val="28"/>
                <w:lang w:val="uk-UA"/>
              </w:rPr>
            </w:pPr>
            <w:r w:rsidRPr="000D2B79">
              <w:rPr>
                <w:sz w:val="28"/>
                <w:szCs w:val="28"/>
                <w:lang w:val="uk-UA"/>
              </w:rPr>
              <w:t>Управління житлово-комунального господарства Лебединської міської ради</w:t>
            </w:r>
          </w:p>
        </w:tc>
      </w:tr>
      <w:tr w:rsidR="006E5582" w:rsidRPr="000D2B79" w:rsidTr="00D94BB6">
        <w:tc>
          <w:tcPr>
            <w:tcW w:w="567" w:type="dxa"/>
          </w:tcPr>
          <w:p w:rsidR="006E5582" w:rsidRPr="000D2B79" w:rsidRDefault="006E5582" w:rsidP="00D94BB6">
            <w:pPr>
              <w:tabs>
                <w:tab w:val="left" w:pos="817"/>
                <w:tab w:val="left" w:pos="9039"/>
                <w:tab w:val="left" w:pos="9889"/>
              </w:tabs>
              <w:jc w:val="center"/>
              <w:rPr>
                <w:sz w:val="28"/>
                <w:szCs w:val="28"/>
                <w:lang w:val="uk-UA"/>
              </w:rPr>
            </w:pPr>
            <w:r w:rsidRPr="000D2B79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969" w:type="dxa"/>
          </w:tcPr>
          <w:p w:rsidR="006E5582" w:rsidRPr="000D2B79" w:rsidRDefault="006E5582" w:rsidP="00D94BB6">
            <w:pPr>
              <w:tabs>
                <w:tab w:val="left" w:pos="817"/>
                <w:tab w:val="left" w:pos="9039"/>
                <w:tab w:val="left" w:pos="9889"/>
              </w:tabs>
              <w:jc w:val="both"/>
              <w:rPr>
                <w:sz w:val="28"/>
                <w:szCs w:val="28"/>
                <w:lang w:val="uk-UA"/>
              </w:rPr>
            </w:pPr>
            <w:r w:rsidRPr="000D2B79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103" w:type="dxa"/>
          </w:tcPr>
          <w:p w:rsidR="006E5582" w:rsidRPr="000D2B79" w:rsidRDefault="006E5582" w:rsidP="00906F9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0D2B79">
              <w:rPr>
                <w:bCs/>
                <w:sz w:val="28"/>
                <w:szCs w:val="28"/>
                <w:lang w:val="uk-UA"/>
              </w:rPr>
              <w:t>Управління житлово-комунального господарства Лебединської міської ради, установи, організації та підприємства міста</w:t>
            </w:r>
          </w:p>
        </w:tc>
      </w:tr>
      <w:tr w:rsidR="006E5582" w:rsidRPr="000D2B79" w:rsidTr="00D94BB6">
        <w:tc>
          <w:tcPr>
            <w:tcW w:w="567" w:type="dxa"/>
          </w:tcPr>
          <w:p w:rsidR="006E5582" w:rsidRPr="000D2B79" w:rsidRDefault="006E5582" w:rsidP="00D94BB6">
            <w:pPr>
              <w:tabs>
                <w:tab w:val="left" w:pos="817"/>
                <w:tab w:val="left" w:pos="9039"/>
                <w:tab w:val="left" w:pos="9889"/>
              </w:tabs>
              <w:jc w:val="center"/>
              <w:rPr>
                <w:sz w:val="28"/>
                <w:szCs w:val="28"/>
                <w:lang w:val="uk-UA"/>
              </w:rPr>
            </w:pPr>
            <w:r w:rsidRPr="000D2B79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969" w:type="dxa"/>
          </w:tcPr>
          <w:p w:rsidR="006E5582" w:rsidRPr="000D2B79" w:rsidRDefault="006E5582" w:rsidP="00D94BB6">
            <w:pPr>
              <w:tabs>
                <w:tab w:val="left" w:pos="817"/>
                <w:tab w:val="left" w:pos="9039"/>
                <w:tab w:val="left" w:pos="9889"/>
              </w:tabs>
              <w:jc w:val="both"/>
              <w:rPr>
                <w:sz w:val="28"/>
                <w:szCs w:val="28"/>
                <w:lang w:val="uk-UA"/>
              </w:rPr>
            </w:pPr>
            <w:r w:rsidRPr="000D2B79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103" w:type="dxa"/>
          </w:tcPr>
          <w:p w:rsidR="006E5582" w:rsidRPr="000D2B79" w:rsidRDefault="005505BB" w:rsidP="00D94BB6">
            <w:pPr>
              <w:rPr>
                <w:bCs/>
                <w:sz w:val="28"/>
                <w:szCs w:val="28"/>
                <w:lang w:val="uk-UA"/>
              </w:rPr>
            </w:pPr>
            <w:r w:rsidRPr="000D2B79">
              <w:rPr>
                <w:bCs/>
                <w:sz w:val="28"/>
                <w:szCs w:val="28"/>
                <w:lang w:val="uk-UA"/>
              </w:rPr>
              <w:t>2024-2026</w:t>
            </w:r>
            <w:r w:rsidR="006E5582" w:rsidRPr="000D2B79">
              <w:rPr>
                <w:bCs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6E5582" w:rsidRPr="000D2B79" w:rsidTr="00D94BB6">
        <w:tc>
          <w:tcPr>
            <w:tcW w:w="567" w:type="dxa"/>
          </w:tcPr>
          <w:p w:rsidR="006E5582" w:rsidRPr="000D2B79" w:rsidRDefault="006E5582" w:rsidP="00D94BB6">
            <w:pPr>
              <w:tabs>
                <w:tab w:val="left" w:pos="817"/>
                <w:tab w:val="left" w:pos="9039"/>
                <w:tab w:val="left" w:pos="9889"/>
              </w:tabs>
              <w:jc w:val="center"/>
              <w:rPr>
                <w:sz w:val="28"/>
                <w:szCs w:val="28"/>
                <w:lang w:val="uk-UA"/>
              </w:rPr>
            </w:pPr>
            <w:r w:rsidRPr="000D2B79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969" w:type="dxa"/>
          </w:tcPr>
          <w:p w:rsidR="006E5582" w:rsidRPr="000D2B79" w:rsidRDefault="006E5582" w:rsidP="00D94BB6">
            <w:pPr>
              <w:tabs>
                <w:tab w:val="left" w:pos="817"/>
                <w:tab w:val="left" w:pos="9039"/>
                <w:tab w:val="left" w:pos="9889"/>
              </w:tabs>
              <w:jc w:val="both"/>
              <w:rPr>
                <w:sz w:val="28"/>
                <w:szCs w:val="28"/>
                <w:lang w:val="uk-UA"/>
              </w:rPr>
            </w:pPr>
            <w:r w:rsidRPr="000D2B79">
              <w:rPr>
                <w:sz w:val="28"/>
                <w:szCs w:val="28"/>
                <w:lang w:val="uk-UA"/>
              </w:rPr>
              <w:t>Джерела фінансування Програми</w:t>
            </w:r>
          </w:p>
        </w:tc>
        <w:tc>
          <w:tcPr>
            <w:tcW w:w="5103" w:type="dxa"/>
          </w:tcPr>
          <w:p w:rsidR="006E5582" w:rsidRPr="000D2B79" w:rsidRDefault="00263F90" w:rsidP="002A4F6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0D2B79">
              <w:rPr>
                <w:bCs/>
                <w:sz w:val="28"/>
                <w:szCs w:val="28"/>
                <w:lang w:val="uk-UA"/>
              </w:rPr>
              <w:t>Кошти бюджету</w:t>
            </w:r>
            <w:r w:rsidR="00B953A9" w:rsidRPr="000D2B7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2A4F61" w:rsidRPr="000D2B79">
              <w:rPr>
                <w:bCs/>
                <w:sz w:val="28"/>
                <w:szCs w:val="28"/>
                <w:lang w:val="uk-UA"/>
              </w:rPr>
              <w:t>Лебединської</w:t>
            </w:r>
            <w:r w:rsidR="00B953A9" w:rsidRPr="000D2B7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DB2CF0" w:rsidRPr="000D2B79">
              <w:rPr>
                <w:bCs/>
                <w:sz w:val="28"/>
                <w:szCs w:val="28"/>
                <w:lang w:val="uk-UA"/>
              </w:rPr>
              <w:t xml:space="preserve">міської </w:t>
            </w:r>
            <w:r w:rsidR="00356B9B" w:rsidRPr="000D2B79">
              <w:rPr>
                <w:bCs/>
                <w:sz w:val="28"/>
                <w:szCs w:val="28"/>
                <w:lang w:val="uk-UA"/>
              </w:rPr>
              <w:t>територіальної громади</w:t>
            </w:r>
          </w:p>
        </w:tc>
      </w:tr>
      <w:tr w:rsidR="006E5582" w:rsidRPr="000D2B79" w:rsidTr="00D94BB6">
        <w:tc>
          <w:tcPr>
            <w:tcW w:w="567" w:type="dxa"/>
          </w:tcPr>
          <w:p w:rsidR="006E5582" w:rsidRPr="000D2B79" w:rsidRDefault="006E5582" w:rsidP="00D94BB6">
            <w:pPr>
              <w:tabs>
                <w:tab w:val="left" w:pos="817"/>
                <w:tab w:val="left" w:pos="9039"/>
                <w:tab w:val="left" w:pos="9889"/>
              </w:tabs>
              <w:jc w:val="center"/>
              <w:rPr>
                <w:sz w:val="28"/>
                <w:szCs w:val="28"/>
                <w:lang w:val="uk-UA"/>
              </w:rPr>
            </w:pPr>
            <w:r w:rsidRPr="000D2B79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969" w:type="dxa"/>
          </w:tcPr>
          <w:p w:rsidR="006E5582" w:rsidRPr="000D2B79" w:rsidRDefault="006E5582" w:rsidP="00D94BB6">
            <w:pPr>
              <w:tabs>
                <w:tab w:val="left" w:pos="817"/>
                <w:tab w:val="left" w:pos="9039"/>
                <w:tab w:val="left" w:pos="9889"/>
              </w:tabs>
              <w:ind w:right="-62"/>
              <w:jc w:val="both"/>
              <w:rPr>
                <w:sz w:val="28"/>
                <w:szCs w:val="28"/>
              </w:rPr>
            </w:pPr>
            <w:r w:rsidRPr="000D2B79">
              <w:rPr>
                <w:sz w:val="28"/>
                <w:szCs w:val="28"/>
                <w:lang w:val="uk-UA"/>
              </w:rPr>
              <w:t>Загальний обсяг фінансування для реалізації Програми усього, у тому числі</w:t>
            </w:r>
            <w:r w:rsidR="00696791" w:rsidRPr="000D2B79"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5103" w:type="dxa"/>
          </w:tcPr>
          <w:p w:rsidR="006E5582" w:rsidRPr="000D2B79" w:rsidRDefault="00E87331" w:rsidP="0052108A">
            <w:pPr>
              <w:rPr>
                <w:bCs/>
                <w:sz w:val="28"/>
                <w:szCs w:val="28"/>
                <w:lang w:val="uk-UA"/>
              </w:rPr>
            </w:pPr>
            <w:r w:rsidRPr="000D2B79">
              <w:rPr>
                <w:bCs/>
                <w:sz w:val="28"/>
                <w:szCs w:val="28"/>
                <w:lang w:val="uk-UA"/>
              </w:rPr>
              <w:t>98,5</w:t>
            </w:r>
            <w:r w:rsidR="006E5582" w:rsidRPr="000D2B79">
              <w:rPr>
                <w:bCs/>
                <w:sz w:val="28"/>
                <w:szCs w:val="28"/>
                <w:lang w:val="uk-UA"/>
              </w:rPr>
              <w:t xml:space="preserve"> тис. гривень</w:t>
            </w:r>
          </w:p>
        </w:tc>
      </w:tr>
      <w:tr w:rsidR="006E5582" w:rsidRPr="000D2B79" w:rsidTr="00D94BB6">
        <w:tc>
          <w:tcPr>
            <w:tcW w:w="567" w:type="dxa"/>
          </w:tcPr>
          <w:p w:rsidR="006E5582" w:rsidRPr="000D2B79" w:rsidRDefault="006E5582" w:rsidP="00D94BB6">
            <w:pPr>
              <w:tabs>
                <w:tab w:val="left" w:pos="817"/>
                <w:tab w:val="left" w:pos="9039"/>
                <w:tab w:val="left" w:pos="9889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:rsidR="006E5582" w:rsidRPr="000D2B79" w:rsidRDefault="00696791" w:rsidP="00D94BB6">
            <w:pPr>
              <w:tabs>
                <w:tab w:val="left" w:pos="817"/>
                <w:tab w:val="left" w:pos="9039"/>
                <w:tab w:val="left" w:pos="9889"/>
              </w:tabs>
              <w:jc w:val="both"/>
              <w:rPr>
                <w:sz w:val="28"/>
                <w:szCs w:val="28"/>
                <w:lang w:val="uk-UA"/>
              </w:rPr>
            </w:pPr>
            <w:r w:rsidRPr="000D2B79">
              <w:rPr>
                <w:sz w:val="28"/>
                <w:szCs w:val="28"/>
                <w:lang w:val="uk-UA"/>
              </w:rPr>
              <w:t>б</w:t>
            </w:r>
            <w:r w:rsidR="006E5582" w:rsidRPr="000D2B79">
              <w:rPr>
                <w:sz w:val="28"/>
                <w:szCs w:val="28"/>
                <w:lang w:val="uk-UA"/>
              </w:rPr>
              <w:t>юджет Лебединської міської територіальної громади</w:t>
            </w:r>
          </w:p>
        </w:tc>
        <w:tc>
          <w:tcPr>
            <w:tcW w:w="5103" w:type="dxa"/>
          </w:tcPr>
          <w:p w:rsidR="006E5582" w:rsidRPr="000D2B79" w:rsidRDefault="00E87331" w:rsidP="0052108A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210pt"/>
                <w:color w:val="auto"/>
              </w:rPr>
            </w:pPr>
            <w:r w:rsidRPr="000D2B79">
              <w:rPr>
                <w:lang w:val="uk-UA"/>
              </w:rPr>
              <w:t>98,5</w:t>
            </w:r>
            <w:r w:rsidR="00D94BB6" w:rsidRPr="000D2B79">
              <w:rPr>
                <w:lang w:val="uk-UA"/>
              </w:rPr>
              <w:t xml:space="preserve"> </w:t>
            </w:r>
            <w:r w:rsidR="006E5582" w:rsidRPr="000D2B79">
              <w:t xml:space="preserve">тис. </w:t>
            </w:r>
            <w:r w:rsidR="006E5582" w:rsidRPr="000D2B79">
              <w:rPr>
                <w:lang w:val="uk-UA"/>
              </w:rPr>
              <w:t>гривень</w:t>
            </w:r>
          </w:p>
        </w:tc>
      </w:tr>
    </w:tbl>
    <w:p w:rsidR="002379E9" w:rsidRPr="000D2B79" w:rsidRDefault="002379E9">
      <w:pPr>
        <w:rPr>
          <w:sz w:val="28"/>
          <w:szCs w:val="28"/>
          <w:lang w:val="uk-UA"/>
        </w:rPr>
      </w:pPr>
    </w:p>
    <w:p w:rsidR="002379E9" w:rsidRPr="000D2B79" w:rsidRDefault="008079F3" w:rsidP="002A4F6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Cs w:val="0"/>
          <w:sz w:val="28"/>
          <w:szCs w:val="28"/>
          <w:lang w:val="uk-UA"/>
        </w:rPr>
      </w:pPr>
      <w:r w:rsidRPr="000D2B79">
        <w:rPr>
          <w:rStyle w:val="a4"/>
          <w:sz w:val="28"/>
          <w:szCs w:val="28"/>
          <w:bdr w:val="none" w:sz="0" w:space="0" w:color="auto" w:frame="1"/>
          <w:lang w:val="uk-UA"/>
        </w:rPr>
        <w:t>Загальні положення</w:t>
      </w:r>
    </w:p>
    <w:p w:rsidR="002A4F61" w:rsidRPr="000D2B79" w:rsidRDefault="002A4F61" w:rsidP="002A4F61">
      <w:pPr>
        <w:pStyle w:val="a3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sz w:val="28"/>
          <w:szCs w:val="28"/>
          <w:lang w:val="uk-UA"/>
        </w:rPr>
      </w:pPr>
    </w:p>
    <w:p w:rsidR="002379E9" w:rsidRPr="000D2B79" w:rsidRDefault="002379E9" w:rsidP="00DB2CF0">
      <w:pPr>
        <w:shd w:val="clear" w:color="auto" w:fill="FFFFFF"/>
        <w:spacing w:after="225"/>
        <w:ind w:firstLine="709"/>
        <w:jc w:val="both"/>
        <w:textAlignment w:val="baseline"/>
        <w:rPr>
          <w:sz w:val="28"/>
          <w:szCs w:val="28"/>
          <w:lang w:val="uk-UA"/>
        </w:rPr>
      </w:pPr>
      <w:r w:rsidRPr="000D2B79">
        <w:rPr>
          <w:sz w:val="28"/>
          <w:szCs w:val="28"/>
          <w:lang w:val="uk-UA"/>
        </w:rPr>
        <w:t>Програм</w:t>
      </w:r>
      <w:r w:rsidR="00D94BB6" w:rsidRPr="000D2B79">
        <w:rPr>
          <w:sz w:val="28"/>
          <w:szCs w:val="28"/>
          <w:lang w:val="uk-UA"/>
        </w:rPr>
        <w:t>а</w:t>
      </w:r>
      <w:r w:rsidR="00B953A9" w:rsidRPr="000D2B79">
        <w:rPr>
          <w:sz w:val="28"/>
          <w:szCs w:val="28"/>
          <w:lang w:val="uk-UA"/>
        </w:rPr>
        <w:t xml:space="preserve"> </w:t>
      </w:r>
      <w:r w:rsidRPr="000D2B79">
        <w:rPr>
          <w:sz w:val="28"/>
          <w:szCs w:val="28"/>
          <w:lang w:val="uk-UA"/>
        </w:rPr>
        <w:t xml:space="preserve">визначає порядок використання коштів, виділених з </w:t>
      </w:r>
      <w:r w:rsidR="00356B9B" w:rsidRPr="000D2B79">
        <w:rPr>
          <w:sz w:val="28"/>
          <w:szCs w:val="28"/>
          <w:lang w:val="uk-UA"/>
        </w:rPr>
        <w:t xml:space="preserve">бюджету Лебединської </w:t>
      </w:r>
      <w:r w:rsidR="00AC6C04" w:rsidRPr="000D2B79">
        <w:rPr>
          <w:sz w:val="28"/>
          <w:szCs w:val="28"/>
          <w:lang w:val="uk-UA"/>
        </w:rPr>
        <w:t xml:space="preserve">міської </w:t>
      </w:r>
      <w:r w:rsidR="00356B9B" w:rsidRPr="000D2B79">
        <w:rPr>
          <w:sz w:val="28"/>
          <w:szCs w:val="28"/>
          <w:lang w:val="uk-UA"/>
        </w:rPr>
        <w:t>територіальної громади</w:t>
      </w:r>
      <w:r w:rsidR="00AC6C04" w:rsidRPr="000D2B79">
        <w:rPr>
          <w:sz w:val="28"/>
          <w:szCs w:val="28"/>
          <w:lang w:val="uk-UA"/>
        </w:rPr>
        <w:t>,</w:t>
      </w:r>
      <w:r w:rsidR="00B458B9" w:rsidRPr="000D2B79">
        <w:rPr>
          <w:sz w:val="28"/>
          <w:szCs w:val="28"/>
          <w:lang w:val="uk-UA"/>
        </w:rPr>
        <w:t xml:space="preserve"> на</w:t>
      </w:r>
      <w:r w:rsidRPr="000D2B79">
        <w:rPr>
          <w:sz w:val="28"/>
          <w:szCs w:val="28"/>
          <w:lang w:val="uk-UA"/>
        </w:rPr>
        <w:t xml:space="preserve"> поховання померлих одиноких громадян, осіб без певного місця проживання, громадян, від поховання яких відмовилися рідні, знайдених невпізнаних трупів відповідно до Закону України «Про поховання та похоронну справу»</w:t>
      </w:r>
      <w:r w:rsidR="001E215D" w:rsidRPr="000D2B79">
        <w:rPr>
          <w:sz w:val="28"/>
          <w:szCs w:val="28"/>
          <w:lang w:val="uk-UA"/>
        </w:rPr>
        <w:t>,</w:t>
      </w:r>
      <w:r w:rsidRPr="000D2B79">
        <w:rPr>
          <w:sz w:val="28"/>
          <w:szCs w:val="28"/>
          <w:lang w:val="uk-UA"/>
        </w:rPr>
        <w:t xml:space="preserve"> Державних санітарних правил та норм «Гігієнічні вимоги щодо облаштування і утримання кладовищ в населених пунктах України»</w:t>
      </w:r>
      <w:r w:rsidR="001B13EF" w:rsidRPr="000D2B79">
        <w:rPr>
          <w:sz w:val="28"/>
          <w:szCs w:val="28"/>
          <w:lang w:val="uk-UA"/>
        </w:rPr>
        <w:t>,</w:t>
      </w:r>
      <w:r w:rsidRPr="000D2B79">
        <w:rPr>
          <w:sz w:val="28"/>
          <w:szCs w:val="28"/>
          <w:lang w:val="uk-UA"/>
        </w:rPr>
        <w:t xml:space="preserve"> </w:t>
      </w:r>
      <w:proofErr w:type="spellStart"/>
      <w:r w:rsidRPr="000D2B79">
        <w:rPr>
          <w:sz w:val="28"/>
          <w:szCs w:val="28"/>
          <w:lang w:val="uk-UA"/>
        </w:rPr>
        <w:t>ДСанПІН</w:t>
      </w:r>
      <w:proofErr w:type="spellEnd"/>
      <w:r w:rsidRPr="000D2B79">
        <w:rPr>
          <w:sz w:val="28"/>
          <w:szCs w:val="28"/>
          <w:lang w:val="uk-UA"/>
        </w:rPr>
        <w:t xml:space="preserve"> 2.2.2.028-99</w:t>
      </w:r>
      <w:r w:rsidR="00D06224" w:rsidRPr="000D2B79">
        <w:rPr>
          <w:sz w:val="28"/>
          <w:szCs w:val="28"/>
          <w:lang w:val="uk-UA"/>
        </w:rPr>
        <w:t>,</w:t>
      </w:r>
      <w:r w:rsidR="00356B9B" w:rsidRPr="000D2B79">
        <w:rPr>
          <w:sz w:val="28"/>
          <w:szCs w:val="28"/>
          <w:lang w:val="uk-UA"/>
        </w:rPr>
        <w:t xml:space="preserve"> затверджених постановою Головного санітарного лікаря України від 01.07.1999 № 28</w:t>
      </w:r>
      <w:r w:rsidR="00D06224" w:rsidRPr="000D2B79">
        <w:rPr>
          <w:sz w:val="28"/>
          <w:szCs w:val="28"/>
          <w:lang w:val="uk-UA"/>
        </w:rPr>
        <w:t>,</w:t>
      </w:r>
      <w:r w:rsidR="007A361C" w:rsidRPr="000D2B79">
        <w:rPr>
          <w:sz w:val="28"/>
          <w:szCs w:val="28"/>
          <w:lang w:val="uk-UA"/>
        </w:rPr>
        <w:t xml:space="preserve"> П</w:t>
      </w:r>
      <w:r w:rsidR="00935CDA" w:rsidRPr="000D2B79">
        <w:rPr>
          <w:sz w:val="28"/>
          <w:szCs w:val="28"/>
          <w:lang w:val="uk-UA"/>
        </w:rPr>
        <w:t xml:space="preserve">оложення про поховання одиноких громадян, осіб без певного місця проживання, громадян, від поховання яких </w:t>
      </w:r>
      <w:r w:rsidR="00FD3744" w:rsidRPr="000D2B79">
        <w:rPr>
          <w:sz w:val="28"/>
          <w:szCs w:val="28"/>
          <w:lang w:val="uk-UA"/>
        </w:rPr>
        <w:t>відмовилися рідні, знайдених невпізнаних трупів</w:t>
      </w:r>
      <w:r w:rsidR="00935CDA" w:rsidRPr="000D2B79">
        <w:rPr>
          <w:sz w:val="28"/>
          <w:szCs w:val="28"/>
          <w:lang w:val="uk-UA"/>
        </w:rPr>
        <w:t xml:space="preserve"> на </w:t>
      </w:r>
      <w:r w:rsidR="00935CDA" w:rsidRPr="000D2B79">
        <w:rPr>
          <w:sz w:val="28"/>
          <w:szCs w:val="28"/>
          <w:lang w:val="uk-UA"/>
        </w:rPr>
        <w:lastRenderedPageBreak/>
        <w:t>території Лебединської міської територіальної громади</w:t>
      </w:r>
      <w:r w:rsidR="00961F1C" w:rsidRPr="000D2B79">
        <w:rPr>
          <w:sz w:val="28"/>
          <w:szCs w:val="28"/>
          <w:lang w:val="uk-UA"/>
        </w:rPr>
        <w:t>,</w:t>
      </w:r>
      <w:r w:rsidR="00935CDA" w:rsidRPr="000D2B79">
        <w:rPr>
          <w:sz w:val="28"/>
          <w:szCs w:val="28"/>
          <w:lang w:val="uk-UA"/>
        </w:rPr>
        <w:t xml:space="preserve"> невпізнаних трупів </w:t>
      </w:r>
      <w:r w:rsidR="000170EC" w:rsidRPr="000D2B79">
        <w:rPr>
          <w:sz w:val="28"/>
          <w:szCs w:val="28"/>
          <w:lang w:val="uk-UA"/>
        </w:rPr>
        <w:t>(додаток 1</w:t>
      </w:r>
      <w:r w:rsidR="00935CDA" w:rsidRPr="000D2B79">
        <w:rPr>
          <w:sz w:val="28"/>
          <w:szCs w:val="28"/>
          <w:lang w:val="uk-UA"/>
        </w:rPr>
        <w:t>).</w:t>
      </w:r>
    </w:p>
    <w:p w:rsidR="00B953A9" w:rsidRPr="000D2B79" w:rsidRDefault="00B953A9" w:rsidP="00DB2CF0">
      <w:pPr>
        <w:shd w:val="clear" w:color="auto" w:fill="FFFFFF"/>
        <w:spacing w:after="225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2379E9" w:rsidRPr="000D2B79" w:rsidRDefault="00183EC6" w:rsidP="0097350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center"/>
        <w:textAlignment w:val="baseline"/>
        <w:rPr>
          <w:rStyle w:val="a4"/>
          <w:b w:val="0"/>
          <w:bCs w:val="0"/>
          <w:sz w:val="28"/>
          <w:szCs w:val="28"/>
          <w:lang w:val="uk-UA"/>
        </w:rPr>
      </w:pPr>
      <w:r w:rsidRPr="000D2B79">
        <w:rPr>
          <w:rStyle w:val="a4"/>
          <w:sz w:val="28"/>
          <w:szCs w:val="28"/>
          <w:bdr w:val="none" w:sz="0" w:space="0" w:color="auto" w:frame="1"/>
          <w:lang w:val="uk-UA"/>
        </w:rPr>
        <w:t>Мета і завдання П</w:t>
      </w:r>
      <w:r w:rsidR="008079F3" w:rsidRPr="000D2B79">
        <w:rPr>
          <w:rStyle w:val="a4"/>
          <w:sz w:val="28"/>
          <w:szCs w:val="28"/>
          <w:bdr w:val="none" w:sz="0" w:space="0" w:color="auto" w:frame="1"/>
          <w:lang w:val="uk-UA"/>
        </w:rPr>
        <w:t>рограми</w:t>
      </w:r>
    </w:p>
    <w:p w:rsidR="00B953A9" w:rsidRPr="000D2B79" w:rsidRDefault="00B953A9" w:rsidP="00B953A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 w:val="0"/>
          <w:bCs w:val="0"/>
          <w:sz w:val="28"/>
          <w:szCs w:val="28"/>
          <w:lang w:val="uk-UA"/>
        </w:rPr>
      </w:pPr>
    </w:p>
    <w:p w:rsidR="002379E9" w:rsidRPr="000D2B79" w:rsidRDefault="002379E9" w:rsidP="006C07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D2B79">
        <w:rPr>
          <w:sz w:val="28"/>
          <w:szCs w:val="28"/>
          <w:lang w:val="uk-UA"/>
        </w:rPr>
        <w:t>Головною метою Програми</w:t>
      </w:r>
      <w:r w:rsidR="00FD3744" w:rsidRPr="000D2B79">
        <w:rPr>
          <w:sz w:val="28"/>
          <w:szCs w:val="28"/>
          <w:lang w:val="uk-UA"/>
        </w:rPr>
        <w:t xml:space="preserve"> є забезпечення</w:t>
      </w:r>
      <w:r w:rsidRPr="000D2B79">
        <w:rPr>
          <w:sz w:val="28"/>
          <w:szCs w:val="28"/>
          <w:lang w:val="uk-UA"/>
        </w:rPr>
        <w:t xml:space="preserve"> поховання померлих одиноких громадян, осіб без певного місця проживання, громадян, від поховання яких відмовилися рідні, знайдених невпізнаних трупів.</w:t>
      </w:r>
    </w:p>
    <w:p w:rsidR="002379E9" w:rsidRPr="000D2B79" w:rsidRDefault="002379E9" w:rsidP="006C07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D2B79">
        <w:rPr>
          <w:sz w:val="28"/>
          <w:szCs w:val="28"/>
          <w:lang w:val="uk-UA"/>
        </w:rPr>
        <w:t xml:space="preserve">Виконання програмних заходів за рахунок </w:t>
      </w:r>
      <w:r w:rsidR="000170EC" w:rsidRPr="000D2B79">
        <w:rPr>
          <w:sz w:val="28"/>
          <w:szCs w:val="28"/>
          <w:lang w:val="uk-UA"/>
        </w:rPr>
        <w:t>бюджету</w:t>
      </w:r>
      <w:r w:rsidR="00B953A9" w:rsidRPr="000D2B79">
        <w:rPr>
          <w:sz w:val="28"/>
          <w:szCs w:val="28"/>
          <w:lang w:val="uk-UA"/>
        </w:rPr>
        <w:t xml:space="preserve"> </w:t>
      </w:r>
      <w:r w:rsidR="008079F3" w:rsidRPr="000D2B79">
        <w:rPr>
          <w:sz w:val="28"/>
          <w:szCs w:val="28"/>
          <w:lang w:val="uk-UA"/>
        </w:rPr>
        <w:t xml:space="preserve">Лебединської міської </w:t>
      </w:r>
      <w:r w:rsidR="000170EC" w:rsidRPr="000D2B79">
        <w:rPr>
          <w:sz w:val="28"/>
          <w:szCs w:val="28"/>
          <w:lang w:val="uk-UA"/>
        </w:rPr>
        <w:t>територіальної громади</w:t>
      </w:r>
      <w:r w:rsidR="00B953A9" w:rsidRPr="000D2B79">
        <w:rPr>
          <w:sz w:val="28"/>
          <w:szCs w:val="28"/>
          <w:lang w:val="uk-UA"/>
        </w:rPr>
        <w:t xml:space="preserve"> </w:t>
      </w:r>
      <w:r w:rsidRPr="000D2B79">
        <w:rPr>
          <w:sz w:val="28"/>
          <w:szCs w:val="28"/>
          <w:lang w:val="uk-UA"/>
        </w:rPr>
        <w:t>дозволить дотримуватися санітарних норм та організації належного поховання одиноких громадян, та тих, від поховання яких відмовилися рідні, знайдених невпізнаних трупів.</w:t>
      </w:r>
    </w:p>
    <w:p w:rsidR="002379E9" w:rsidRPr="000D2B79" w:rsidRDefault="002379E9" w:rsidP="006C07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D2B79">
        <w:rPr>
          <w:sz w:val="28"/>
          <w:szCs w:val="28"/>
          <w:lang w:val="uk-UA"/>
        </w:rPr>
        <w:t>Програма спрямована на:</w:t>
      </w:r>
    </w:p>
    <w:p w:rsidR="002379E9" w:rsidRPr="000D2B79" w:rsidRDefault="002379E9" w:rsidP="006C07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D2B79">
        <w:rPr>
          <w:sz w:val="28"/>
          <w:szCs w:val="28"/>
          <w:lang w:val="uk-UA"/>
        </w:rPr>
        <w:t>забезпечення належного ставлення до тіла (останків, праху) померлого;</w:t>
      </w:r>
    </w:p>
    <w:p w:rsidR="002379E9" w:rsidRPr="000D2B79" w:rsidRDefault="002379E9" w:rsidP="006C07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D2B79">
        <w:rPr>
          <w:sz w:val="28"/>
          <w:szCs w:val="28"/>
          <w:lang w:val="uk-UA"/>
        </w:rPr>
        <w:t>забезпечення права громадян на захоронення їхн</w:t>
      </w:r>
      <w:r w:rsidR="004B2894" w:rsidRPr="000D2B79">
        <w:rPr>
          <w:sz w:val="28"/>
          <w:szCs w:val="28"/>
          <w:lang w:val="uk-UA"/>
        </w:rPr>
        <w:t xml:space="preserve">ього тіла відповідно до їх </w:t>
      </w:r>
      <w:r w:rsidRPr="000D2B79">
        <w:rPr>
          <w:sz w:val="28"/>
          <w:szCs w:val="28"/>
          <w:lang w:val="uk-UA"/>
        </w:rPr>
        <w:t>волевиявлення, якщо таке є;</w:t>
      </w:r>
    </w:p>
    <w:p w:rsidR="002379E9" w:rsidRPr="000D2B79" w:rsidRDefault="002379E9" w:rsidP="006C07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D2B79">
        <w:rPr>
          <w:sz w:val="28"/>
          <w:szCs w:val="28"/>
          <w:lang w:val="uk-UA"/>
        </w:rPr>
        <w:t>створення та експлуатацію об’єктів, призначених для поховання, утримання і збереження місць поховань;</w:t>
      </w:r>
    </w:p>
    <w:p w:rsidR="002379E9" w:rsidRPr="000D2B79" w:rsidRDefault="002379E9" w:rsidP="006C07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D2B79">
        <w:rPr>
          <w:sz w:val="28"/>
          <w:szCs w:val="28"/>
          <w:lang w:val="uk-UA"/>
        </w:rPr>
        <w:t>організацію і проведення транспортування до моргу та поховань померлих або загиблих.</w:t>
      </w:r>
    </w:p>
    <w:p w:rsidR="002A4F61" w:rsidRPr="000D2B79" w:rsidRDefault="002A4F61" w:rsidP="006C0773">
      <w:pPr>
        <w:pStyle w:val="a3"/>
        <w:shd w:val="clear" w:color="auto" w:fill="FFFFFF"/>
        <w:spacing w:before="0" w:beforeAutospacing="0" w:after="0" w:afterAutospacing="0"/>
        <w:ind w:left="709" w:firstLine="567"/>
        <w:jc w:val="both"/>
        <w:textAlignment w:val="baseline"/>
        <w:rPr>
          <w:sz w:val="28"/>
          <w:szCs w:val="28"/>
          <w:lang w:val="uk-UA"/>
        </w:rPr>
      </w:pPr>
    </w:p>
    <w:p w:rsidR="002379E9" w:rsidRPr="000D2B79" w:rsidRDefault="002379E9" w:rsidP="006C07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center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 w:rsidRPr="000D2B79">
        <w:rPr>
          <w:rStyle w:val="a4"/>
          <w:sz w:val="28"/>
          <w:szCs w:val="28"/>
          <w:bdr w:val="none" w:sz="0" w:space="0" w:color="auto" w:frame="1"/>
          <w:lang w:val="uk-UA"/>
        </w:rPr>
        <w:t>Фінансове забезпечення Програми</w:t>
      </w:r>
    </w:p>
    <w:p w:rsidR="002A4F61" w:rsidRPr="000D2B79" w:rsidRDefault="002A4F61" w:rsidP="006C0773">
      <w:pPr>
        <w:pStyle w:val="a3"/>
        <w:shd w:val="clear" w:color="auto" w:fill="FFFFFF"/>
        <w:spacing w:before="0" w:beforeAutospacing="0" w:after="0" w:afterAutospacing="0"/>
        <w:ind w:left="720" w:firstLine="567"/>
        <w:jc w:val="center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:rsidR="000170EC" w:rsidRPr="000D2B79" w:rsidRDefault="002A4F61" w:rsidP="006C07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D2B79">
        <w:rPr>
          <w:sz w:val="28"/>
          <w:szCs w:val="28"/>
          <w:lang w:val="uk-UA"/>
        </w:rPr>
        <w:tab/>
      </w:r>
      <w:r w:rsidR="00D865C7" w:rsidRPr="000D2B79">
        <w:rPr>
          <w:sz w:val="28"/>
          <w:szCs w:val="28"/>
          <w:lang w:val="uk-UA"/>
        </w:rPr>
        <w:t>Програма розрахована на 2024-2026</w:t>
      </w:r>
      <w:r w:rsidR="002379E9" w:rsidRPr="000D2B79">
        <w:rPr>
          <w:sz w:val="28"/>
          <w:szCs w:val="28"/>
          <w:lang w:val="uk-UA"/>
        </w:rPr>
        <w:t xml:space="preserve"> роки. Виконання заходів Програми відбуватиметься за рахунок </w:t>
      </w:r>
      <w:r w:rsidR="000170EC" w:rsidRPr="000D2B79">
        <w:rPr>
          <w:sz w:val="28"/>
          <w:szCs w:val="28"/>
          <w:lang w:val="uk-UA"/>
        </w:rPr>
        <w:t>бюджету Лебединської міської територіальної громади.</w:t>
      </w:r>
    </w:p>
    <w:p w:rsidR="002379E9" w:rsidRPr="000D2B79" w:rsidRDefault="002A4F61" w:rsidP="006C07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D2B79">
        <w:rPr>
          <w:sz w:val="28"/>
          <w:szCs w:val="28"/>
          <w:lang w:val="uk-UA"/>
        </w:rPr>
        <w:tab/>
      </w:r>
      <w:r w:rsidR="000170EC" w:rsidRPr="000D2B79">
        <w:rPr>
          <w:sz w:val="28"/>
          <w:szCs w:val="28"/>
          <w:lang w:val="uk-UA"/>
        </w:rPr>
        <w:t xml:space="preserve">Заплановані </w:t>
      </w:r>
      <w:r w:rsidR="002379E9" w:rsidRPr="000D2B79">
        <w:rPr>
          <w:sz w:val="28"/>
          <w:szCs w:val="28"/>
          <w:lang w:val="uk-UA"/>
        </w:rPr>
        <w:t>обсяг</w:t>
      </w:r>
      <w:r w:rsidR="000170EC" w:rsidRPr="000D2B79">
        <w:rPr>
          <w:sz w:val="28"/>
          <w:szCs w:val="28"/>
          <w:lang w:val="uk-UA"/>
        </w:rPr>
        <w:t>и</w:t>
      </w:r>
      <w:r w:rsidR="002379E9" w:rsidRPr="000D2B79">
        <w:rPr>
          <w:sz w:val="28"/>
          <w:szCs w:val="28"/>
          <w:lang w:val="uk-UA"/>
        </w:rPr>
        <w:t xml:space="preserve"> фінансування Програми станов</w:t>
      </w:r>
      <w:r w:rsidR="000170EC" w:rsidRPr="000D2B79">
        <w:rPr>
          <w:sz w:val="28"/>
          <w:szCs w:val="28"/>
          <w:lang w:val="uk-UA"/>
        </w:rPr>
        <w:t>лять</w:t>
      </w:r>
      <w:r w:rsidR="00D865C7" w:rsidRPr="000D2B79">
        <w:rPr>
          <w:sz w:val="28"/>
          <w:szCs w:val="28"/>
          <w:lang w:val="uk-UA"/>
        </w:rPr>
        <w:t xml:space="preserve"> 00</w:t>
      </w:r>
      <w:r w:rsidR="002379E9" w:rsidRPr="000D2B79">
        <w:rPr>
          <w:sz w:val="28"/>
          <w:szCs w:val="28"/>
          <w:lang w:val="uk-UA"/>
        </w:rPr>
        <w:t>,0 тис. гр</w:t>
      </w:r>
      <w:r w:rsidR="00164816" w:rsidRPr="000D2B79">
        <w:rPr>
          <w:sz w:val="28"/>
          <w:szCs w:val="28"/>
          <w:lang w:val="uk-UA"/>
        </w:rPr>
        <w:t>ивень</w:t>
      </w:r>
      <w:r w:rsidR="00183EC6" w:rsidRPr="000D2B79">
        <w:rPr>
          <w:sz w:val="28"/>
          <w:szCs w:val="28"/>
          <w:lang w:val="uk-UA"/>
        </w:rPr>
        <w:t>,</w:t>
      </w:r>
      <w:r w:rsidR="002379E9" w:rsidRPr="000D2B79">
        <w:rPr>
          <w:sz w:val="28"/>
          <w:szCs w:val="28"/>
          <w:lang w:val="uk-UA"/>
        </w:rPr>
        <w:t xml:space="preserve"> у </w:t>
      </w:r>
      <w:r w:rsidR="004B2894" w:rsidRPr="000D2B79">
        <w:rPr>
          <w:sz w:val="28"/>
          <w:szCs w:val="28"/>
          <w:lang w:val="uk-UA"/>
        </w:rPr>
        <w:t>тому числі</w:t>
      </w:r>
      <w:r w:rsidR="00164816" w:rsidRPr="000D2B79">
        <w:rPr>
          <w:sz w:val="28"/>
          <w:szCs w:val="28"/>
          <w:lang w:val="uk-UA"/>
        </w:rPr>
        <w:t xml:space="preserve"> видатки</w:t>
      </w:r>
      <w:r w:rsidR="00D94BB6" w:rsidRPr="000D2B79">
        <w:rPr>
          <w:sz w:val="28"/>
          <w:szCs w:val="28"/>
          <w:lang w:val="uk-UA"/>
        </w:rPr>
        <w:t xml:space="preserve"> бюджету</w:t>
      </w:r>
      <w:r w:rsidR="00164816" w:rsidRPr="000D2B79">
        <w:rPr>
          <w:sz w:val="28"/>
          <w:szCs w:val="28"/>
          <w:lang w:val="uk-UA"/>
        </w:rPr>
        <w:t xml:space="preserve"> Лебединської </w:t>
      </w:r>
      <w:r w:rsidR="00183EC6" w:rsidRPr="000D2B79">
        <w:rPr>
          <w:sz w:val="28"/>
          <w:szCs w:val="28"/>
          <w:lang w:val="uk-UA"/>
        </w:rPr>
        <w:t xml:space="preserve">міської </w:t>
      </w:r>
      <w:r w:rsidR="00164816" w:rsidRPr="000D2B79">
        <w:rPr>
          <w:sz w:val="28"/>
          <w:szCs w:val="28"/>
          <w:lang w:val="uk-UA"/>
        </w:rPr>
        <w:t>територіальної громади</w:t>
      </w:r>
      <w:r w:rsidR="00D865C7" w:rsidRPr="000D2B79">
        <w:rPr>
          <w:sz w:val="28"/>
          <w:szCs w:val="28"/>
          <w:lang w:val="uk-UA"/>
        </w:rPr>
        <w:t xml:space="preserve"> – 00</w:t>
      </w:r>
      <w:r w:rsidR="002379E9" w:rsidRPr="000D2B79">
        <w:rPr>
          <w:sz w:val="28"/>
          <w:szCs w:val="28"/>
          <w:lang w:val="uk-UA"/>
        </w:rPr>
        <w:t>,0 тис. гр</w:t>
      </w:r>
      <w:r w:rsidR="00164816" w:rsidRPr="000D2B79">
        <w:rPr>
          <w:sz w:val="28"/>
          <w:szCs w:val="28"/>
          <w:lang w:val="uk-UA"/>
        </w:rPr>
        <w:t>ивень</w:t>
      </w:r>
      <w:r w:rsidR="002379E9" w:rsidRPr="000D2B79">
        <w:rPr>
          <w:sz w:val="28"/>
          <w:szCs w:val="28"/>
          <w:lang w:val="uk-UA"/>
        </w:rPr>
        <w:t xml:space="preserve"> (додаток </w:t>
      </w:r>
      <w:r w:rsidR="000170EC" w:rsidRPr="000D2B79">
        <w:rPr>
          <w:sz w:val="28"/>
          <w:szCs w:val="28"/>
          <w:lang w:val="uk-UA"/>
        </w:rPr>
        <w:t>2</w:t>
      </w:r>
      <w:r w:rsidR="002379E9" w:rsidRPr="000D2B79">
        <w:rPr>
          <w:sz w:val="28"/>
          <w:szCs w:val="28"/>
          <w:lang w:val="uk-UA"/>
        </w:rPr>
        <w:t>).</w:t>
      </w:r>
    </w:p>
    <w:p w:rsidR="002379E9" w:rsidRPr="000D2B79" w:rsidRDefault="002379E9" w:rsidP="006C07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D2B79">
        <w:rPr>
          <w:sz w:val="28"/>
          <w:szCs w:val="28"/>
          <w:lang w:val="uk-UA"/>
        </w:rPr>
        <w:t xml:space="preserve">Фінансування заходів Програми уточнюється в процесі формування </w:t>
      </w:r>
      <w:r w:rsidR="000170EC" w:rsidRPr="000D2B79">
        <w:rPr>
          <w:sz w:val="28"/>
          <w:szCs w:val="28"/>
          <w:lang w:val="uk-UA"/>
        </w:rPr>
        <w:t>бюджету Лебединської міської територіальної громади</w:t>
      </w:r>
      <w:r w:rsidRPr="000D2B79">
        <w:rPr>
          <w:sz w:val="28"/>
          <w:szCs w:val="28"/>
          <w:lang w:val="uk-UA"/>
        </w:rPr>
        <w:t>на відповідний рік.</w:t>
      </w:r>
    </w:p>
    <w:p w:rsidR="002A4F61" w:rsidRPr="000D2B79" w:rsidRDefault="002A4F61" w:rsidP="006C07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2379E9" w:rsidRPr="000D2B79" w:rsidRDefault="002379E9" w:rsidP="006C077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center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 w:rsidRPr="000D2B79">
        <w:rPr>
          <w:rStyle w:val="a4"/>
          <w:sz w:val="28"/>
          <w:szCs w:val="28"/>
          <w:bdr w:val="none" w:sz="0" w:space="0" w:color="auto" w:frame="1"/>
          <w:lang w:val="uk-UA"/>
        </w:rPr>
        <w:t>Очікувані результати від реалізації Програми</w:t>
      </w:r>
    </w:p>
    <w:p w:rsidR="002A4F61" w:rsidRPr="000D2B79" w:rsidRDefault="002A4F61" w:rsidP="006C0773">
      <w:pPr>
        <w:pStyle w:val="a3"/>
        <w:shd w:val="clear" w:color="auto" w:fill="FFFFFF"/>
        <w:spacing w:before="0" w:beforeAutospacing="0" w:after="0" w:afterAutospacing="0"/>
        <w:ind w:left="720" w:firstLine="567"/>
        <w:jc w:val="center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:rsidR="00356B9B" w:rsidRPr="000D2B79" w:rsidRDefault="002379E9" w:rsidP="006C07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D2B79">
        <w:rPr>
          <w:sz w:val="28"/>
          <w:szCs w:val="28"/>
          <w:lang w:val="uk-UA"/>
        </w:rPr>
        <w:t>Очікуваним</w:t>
      </w:r>
      <w:r w:rsidR="00183EC6" w:rsidRPr="000D2B79">
        <w:rPr>
          <w:sz w:val="28"/>
          <w:szCs w:val="28"/>
          <w:lang w:val="uk-UA"/>
        </w:rPr>
        <w:t>и результатами</w:t>
      </w:r>
      <w:r w:rsidRPr="000D2B79">
        <w:rPr>
          <w:sz w:val="28"/>
          <w:szCs w:val="28"/>
          <w:lang w:val="uk-UA"/>
        </w:rPr>
        <w:t xml:space="preserve"> від реалізації Програми є:</w:t>
      </w:r>
    </w:p>
    <w:p w:rsidR="004B2894" w:rsidRPr="000D2B79" w:rsidRDefault="00006F80" w:rsidP="006C07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D2B79">
        <w:rPr>
          <w:sz w:val="28"/>
          <w:szCs w:val="28"/>
          <w:lang w:val="uk-UA"/>
        </w:rPr>
        <w:t>дотримання санітарних норм</w:t>
      </w:r>
      <w:r w:rsidR="002379E9" w:rsidRPr="000D2B79">
        <w:rPr>
          <w:sz w:val="28"/>
          <w:szCs w:val="28"/>
          <w:lang w:val="uk-UA"/>
        </w:rPr>
        <w:t xml:space="preserve"> завдяки виключенню можливості </w:t>
      </w:r>
      <w:proofErr w:type="spellStart"/>
      <w:r w:rsidR="002379E9" w:rsidRPr="000D2B79">
        <w:rPr>
          <w:sz w:val="28"/>
          <w:szCs w:val="28"/>
          <w:lang w:val="uk-UA"/>
        </w:rPr>
        <w:t>непоховання</w:t>
      </w:r>
      <w:proofErr w:type="spellEnd"/>
      <w:r w:rsidR="002379E9" w:rsidRPr="000D2B79">
        <w:rPr>
          <w:sz w:val="28"/>
          <w:szCs w:val="28"/>
          <w:lang w:val="uk-UA"/>
        </w:rPr>
        <w:t xml:space="preserve"> померлих одиноких громадян, осі</w:t>
      </w:r>
      <w:r w:rsidR="004B2894" w:rsidRPr="000D2B79">
        <w:rPr>
          <w:sz w:val="28"/>
          <w:szCs w:val="28"/>
          <w:lang w:val="uk-UA"/>
        </w:rPr>
        <w:t xml:space="preserve">б без певного місця проживання, </w:t>
      </w:r>
      <w:r w:rsidR="002379E9" w:rsidRPr="000D2B79">
        <w:rPr>
          <w:sz w:val="28"/>
          <w:szCs w:val="28"/>
          <w:lang w:val="uk-UA"/>
        </w:rPr>
        <w:t>громадян, від поховання яких відмовилися рідні, знайдених невпізнаних трупів;</w:t>
      </w:r>
    </w:p>
    <w:p w:rsidR="004B2894" w:rsidRPr="000D2B79" w:rsidRDefault="002379E9" w:rsidP="006C077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D2B79">
        <w:rPr>
          <w:sz w:val="28"/>
          <w:szCs w:val="28"/>
          <w:lang w:val="uk-UA"/>
        </w:rPr>
        <w:t>створення рівних умов для поховання померлих, незалежно від їх раси, кольору шкіри, політичних та інших переконань, статі, етнічного та соціального походження, місця проживання, мовних або інших ознак;</w:t>
      </w:r>
    </w:p>
    <w:p w:rsidR="004B2894" w:rsidRPr="000D2B79" w:rsidRDefault="002379E9" w:rsidP="006C077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D2B79">
        <w:rPr>
          <w:sz w:val="28"/>
          <w:szCs w:val="28"/>
          <w:lang w:val="uk-UA"/>
        </w:rPr>
        <w:t>гідне ставлення до тіла померлого;</w:t>
      </w:r>
    </w:p>
    <w:p w:rsidR="004B2894" w:rsidRPr="000D2B79" w:rsidRDefault="002379E9" w:rsidP="006C0773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0D2B79">
        <w:rPr>
          <w:sz w:val="28"/>
          <w:szCs w:val="28"/>
          <w:lang w:val="uk-UA"/>
        </w:rPr>
        <w:t xml:space="preserve">унеможливлення випадків </w:t>
      </w:r>
      <w:proofErr w:type="spellStart"/>
      <w:r w:rsidRPr="000D2B79">
        <w:rPr>
          <w:sz w:val="28"/>
          <w:szCs w:val="28"/>
          <w:lang w:val="uk-UA"/>
        </w:rPr>
        <w:t>непоховання</w:t>
      </w:r>
      <w:proofErr w:type="spellEnd"/>
      <w:r w:rsidRPr="000D2B79">
        <w:rPr>
          <w:sz w:val="28"/>
          <w:szCs w:val="28"/>
          <w:lang w:val="uk-UA"/>
        </w:rPr>
        <w:t xml:space="preserve"> померлих одиноких громадян;</w:t>
      </w:r>
    </w:p>
    <w:p w:rsidR="002379E9" w:rsidRPr="000D2B79" w:rsidRDefault="002379E9" w:rsidP="00E77BE2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0D2B79">
        <w:rPr>
          <w:sz w:val="28"/>
          <w:szCs w:val="28"/>
          <w:lang w:val="uk-UA"/>
        </w:rPr>
        <w:lastRenderedPageBreak/>
        <w:t>забезпечення безперебійної організації поховання померлих одиноких громадян.</w:t>
      </w:r>
    </w:p>
    <w:p w:rsidR="002A4F61" w:rsidRPr="000D2B79" w:rsidRDefault="002A4F61" w:rsidP="004B2894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</w:p>
    <w:p w:rsidR="00B953A9" w:rsidRPr="000D2B79" w:rsidRDefault="00B953A9" w:rsidP="004B2894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</w:p>
    <w:p w:rsidR="002379E9" w:rsidRPr="000D2B79" w:rsidRDefault="002379E9" w:rsidP="00006F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center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 w:rsidRPr="000D2B79">
        <w:rPr>
          <w:rStyle w:val="a4"/>
          <w:sz w:val="28"/>
          <w:szCs w:val="28"/>
          <w:bdr w:val="none" w:sz="0" w:space="0" w:color="auto" w:frame="1"/>
          <w:lang w:val="uk-UA"/>
        </w:rPr>
        <w:t>Контроль за виконанням Програми</w:t>
      </w:r>
    </w:p>
    <w:p w:rsidR="002A4F61" w:rsidRPr="000D2B79" w:rsidRDefault="002A4F61" w:rsidP="002A4F61">
      <w:pPr>
        <w:pStyle w:val="a3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:rsidR="00D4257A" w:rsidRPr="000D2B79" w:rsidRDefault="002379E9" w:rsidP="008F1D26">
      <w:pPr>
        <w:ind w:firstLine="708"/>
        <w:jc w:val="both"/>
        <w:rPr>
          <w:sz w:val="28"/>
          <w:szCs w:val="28"/>
          <w:lang w:val="uk-UA"/>
        </w:rPr>
      </w:pPr>
      <w:r w:rsidRPr="000D2B79">
        <w:rPr>
          <w:sz w:val="28"/>
          <w:szCs w:val="28"/>
          <w:lang w:val="uk-UA"/>
        </w:rPr>
        <w:t xml:space="preserve">Контроль за виконанням Програми здійснює головний розпорядник коштів – </w:t>
      </w:r>
      <w:r w:rsidR="002B5B08" w:rsidRPr="000D2B79">
        <w:rPr>
          <w:sz w:val="28"/>
          <w:szCs w:val="28"/>
          <w:lang w:val="uk-UA"/>
        </w:rPr>
        <w:t>управління житлово-комунального господарства Лебединської міської ради</w:t>
      </w:r>
      <w:r w:rsidRPr="000D2B79">
        <w:rPr>
          <w:sz w:val="28"/>
          <w:szCs w:val="28"/>
          <w:lang w:val="uk-UA"/>
        </w:rPr>
        <w:t>.</w:t>
      </w:r>
    </w:p>
    <w:p w:rsidR="000170EC" w:rsidRPr="000D2B79" w:rsidRDefault="000170EC" w:rsidP="000170EC">
      <w:pPr>
        <w:ind w:firstLine="708"/>
        <w:jc w:val="both"/>
        <w:rPr>
          <w:sz w:val="28"/>
          <w:szCs w:val="28"/>
          <w:lang w:val="uk-UA"/>
        </w:rPr>
      </w:pPr>
      <w:r w:rsidRPr="000D2B79">
        <w:rPr>
          <w:sz w:val="28"/>
          <w:szCs w:val="28"/>
          <w:lang w:val="uk-UA"/>
        </w:rPr>
        <w:t>Звіт про хід виконання Програми за підсумками року заслуховується на засіданні постійної комісії міської ради з питань</w:t>
      </w:r>
      <w:r w:rsidR="00B953A9" w:rsidRPr="000D2B79">
        <w:rPr>
          <w:sz w:val="28"/>
          <w:szCs w:val="28"/>
          <w:lang w:val="uk-UA"/>
        </w:rPr>
        <w:t xml:space="preserve"> </w:t>
      </w:r>
      <w:r w:rsidRPr="000D2B79">
        <w:rPr>
          <w:rStyle w:val="20"/>
          <w:b w:val="0"/>
          <w:bCs w:val="0"/>
          <w:sz w:val="28"/>
          <w:szCs w:val="28"/>
          <w:lang w:val="uk-UA"/>
        </w:rPr>
        <w:t>житлово-комунального господарства, будівництва, архітектури, регулювання земельних відносин (голова комісії Індик М.О.).</w:t>
      </w:r>
    </w:p>
    <w:p w:rsidR="000170EC" w:rsidRPr="000D2B79" w:rsidRDefault="000170EC" w:rsidP="000170EC">
      <w:pPr>
        <w:ind w:firstLine="708"/>
        <w:jc w:val="both"/>
        <w:rPr>
          <w:sz w:val="28"/>
          <w:szCs w:val="28"/>
          <w:lang w:val="uk-UA"/>
        </w:rPr>
      </w:pPr>
      <w:r w:rsidRPr="000D2B79">
        <w:rPr>
          <w:sz w:val="28"/>
          <w:szCs w:val="28"/>
          <w:lang w:val="uk-UA"/>
        </w:rPr>
        <w:t xml:space="preserve">Інформацію про стан виконання Програми заслухати на сесії </w:t>
      </w:r>
      <w:r w:rsidR="00D865C7" w:rsidRPr="000D2B79">
        <w:rPr>
          <w:sz w:val="28"/>
          <w:szCs w:val="28"/>
          <w:lang w:val="uk-UA"/>
        </w:rPr>
        <w:t>Лебединської міської ради у 2026</w:t>
      </w:r>
      <w:r w:rsidRPr="000D2B79">
        <w:rPr>
          <w:sz w:val="28"/>
          <w:szCs w:val="28"/>
          <w:lang w:val="uk-UA"/>
        </w:rPr>
        <w:t xml:space="preserve"> році відповідно до плану роботи.</w:t>
      </w:r>
    </w:p>
    <w:p w:rsidR="008F1D26" w:rsidRDefault="008F1D26" w:rsidP="008F1D26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F1D26" w:rsidRDefault="008F1D26" w:rsidP="008F1D26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8F1D26" w:rsidRPr="000D2B79" w:rsidRDefault="00E167F8" w:rsidP="008F1D26">
      <w:pPr>
        <w:pStyle w:val="21"/>
        <w:shd w:val="clear" w:color="auto" w:fill="auto"/>
        <w:tabs>
          <w:tab w:val="left" w:pos="8789"/>
        </w:tabs>
        <w:spacing w:before="0" w:after="0" w:line="270" w:lineRule="exact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0D2B79">
        <w:rPr>
          <w:rFonts w:ascii="Times New Roman" w:hAnsi="Times New Roman" w:cs="Times New Roman"/>
          <w:sz w:val="28"/>
          <w:szCs w:val="28"/>
          <w:lang w:val="uk-UA"/>
        </w:rPr>
        <w:t xml:space="preserve">Секретар ради                                                                     </w:t>
      </w:r>
      <w:bookmarkStart w:id="0" w:name="_GoBack"/>
      <w:bookmarkEnd w:id="0"/>
      <w:r w:rsidRPr="000D2B79">
        <w:rPr>
          <w:rFonts w:ascii="Times New Roman" w:hAnsi="Times New Roman" w:cs="Times New Roman"/>
          <w:sz w:val="28"/>
          <w:szCs w:val="28"/>
          <w:lang w:val="uk-UA"/>
        </w:rPr>
        <w:t xml:space="preserve">  Світлана ГОРОШКО          </w:t>
      </w:r>
    </w:p>
    <w:p w:rsidR="008F1D26" w:rsidRPr="008F1D26" w:rsidRDefault="008F1D26" w:rsidP="008F1D26">
      <w:pPr>
        <w:pStyle w:val="21"/>
        <w:shd w:val="clear" w:color="auto" w:fill="auto"/>
        <w:spacing w:before="0" w:after="0" w:line="270" w:lineRule="exact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8F1D26" w:rsidRPr="008F1D26" w:rsidRDefault="008F1D26" w:rsidP="008F1D26">
      <w:pPr>
        <w:pStyle w:val="21"/>
        <w:shd w:val="clear" w:color="auto" w:fill="auto"/>
        <w:spacing w:before="0" w:after="0" w:line="270" w:lineRule="exact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8F1D26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  <w:r w:rsidR="00E167F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8F1D26" w:rsidRPr="008F1D26" w:rsidRDefault="008F1D26" w:rsidP="008F1D26">
      <w:pPr>
        <w:pStyle w:val="21"/>
        <w:shd w:val="clear" w:color="auto" w:fill="auto"/>
        <w:tabs>
          <w:tab w:val="left" w:pos="6946"/>
          <w:tab w:val="left" w:pos="9639"/>
        </w:tabs>
        <w:spacing w:before="0" w:after="0" w:line="270" w:lineRule="exact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8F1D26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 </w:t>
      </w:r>
      <w:r w:rsidRPr="008F1D2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F1D26" w:rsidRPr="008F1D26" w:rsidRDefault="008F1D26" w:rsidP="008F1D26">
      <w:pPr>
        <w:pStyle w:val="21"/>
        <w:shd w:val="clear" w:color="auto" w:fill="auto"/>
        <w:tabs>
          <w:tab w:val="left" w:pos="6946"/>
          <w:tab w:val="left" w:pos="9639"/>
        </w:tabs>
        <w:spacing w:before="0" w:after="0" w:line="270" w:lineRule="exact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8F1D26">
        <w:rPr>
          <w:rFonts w:ascii="Times New Roman" w:hAnsi="Times New Roman" w:cs="Times New Roman"/>
          <w:sz w:val="28"/>
          <w:szCs w:val="28"/>
          <w:lang w:val="uk-UA"/>
        </w:rPr>
        <w:t>Лебединської міської ради</w:t>
      </w:r>
      <w:r w:rsidRPr="008F1D26">
        <w:rPr>
          <w:rFonts w:ascii="Times New Roman" w:hAnsi="Times New Roman" w:cs="Times New Roman"/>
          <w:sz w:val="28"/>
          <w:szCs w:val="28"/>
          <w:lang w:val="uk-UA"/>
        </w:rPr>
        <w:tab/>
        <w:t>Олексій ПАРФИЛО</w:t>
      </w:r>
    </w:p>
    <w:p w:rsidR="008F1D26" w:rsidRPr="008F1D26" w:rsidRDefault="008F1D26" w:rsidP="00D4257A">
      <w:pPr>
        <w:spacing w:after="200"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</w:p>
    <w:p w:rsidR="002B5B08" w:rsidRPr="00D4257A" w:rsidRDefault="002B5B08" w:rsidP="00D4257A">
      <w:pPr>
        <w:spacing w:after="200"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</w:p>
    <w:p w:rsidR="002B5B08" w:rsidRPr="00D4257A" w:rsidRDefault="002B5B08" w:rsidP="002379E9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  <w:sectPr w:rsidR="002B5B08" w:rsidRPr="00D4257A" w:rsidSect="00356B9B">
          <w:headerReference w:type="first" r:id="rId11"/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:rsidR="000A2AFC" w:rsidRPr="007A36C5" w:rsidRDefault="000A2AFC" w:rsidP="007A361C">
      <w:pPr>
        <w:spacing w:line="360" w:lineRule="auto"/>
        <w:ind w:left="5812"/>
        <w:rPr>
          <w:bCs/>
          <w:color w:val="000000" w:themeColor="text1"/>
          <w:sz w:val="28"/>
          <w:szCs w:val="28"/>
          <w:lang w:val="uk-UA"/>
        </w:rPr>
      </w:pPr>
      <w:proofErr w:type="spellStart"/>
      <w:r w:rsidRPr="007A36C5">
        <w:rPr>
          <w:bCs/>
          <w:color w:val="000000" w:themeColor="text1"/>
          <w:sz w:val="28"/>
          <w:szCs w:val="28"/>
        </w:rPr>
        <w:lastRenderedPageBreak/>
        <w:t>Додаток</w:t>
      </w:r>
      <w:proofErr w:type="spellEnd"/>
      <w:r w:rsidRPr="007A36C5">
        <w:rPr>
          <w:bCs/>
          <w:color w:val="000000" w:themeColor="text1"/>
          <w:sz w:val="28"/>
          <w:szCs w:val="28"/>
        </w:rPr>
        <w:t xml:space="preserve"> </w:t>
      </w:r>
      <w:r w:rsidR="007A36C5" w:rsidRPr="007A36C5">
        <w:rPr>
          <w:bCs/>
          <w:color w:val="000000" w:themeColor="text1"/>
          <w:sz w:val="28"/>
          <w:szCs w:val="28"/>
          <w:lang w:val="uk-UA"/>
        </w:rPr>
        <w:t>1</w:t>
      </w:r>
    </w:p>
    <w:p w:rsidR="000A2AFC" w:rsidRPr="007A36C5" w:rsidRDefault="000A2AFC" w:rsidP="007A361C">
      <w:pPr>
        <w:spacing w:line="360" w:lineRule="auto"/>
        <w:ind w:left="5812"/>
        <w:rPr>
          <w:bCs/>
          <w:color w:val="000000" w:themeColor="text1"/>
          <w:sz w:val="28"/>
          <w:szCs w:val="28"/>
        </w:rPr>
      </w:pPr>
      <w:r w:rsidRPr="007A36C5">
        <w:rPr>
          <w:bCs/>
          <w:color w:val="000000" w:themeColor="text1"/>
          <w:sz w:val="28"/>
          <w:szCs w:val="28"/>
          <w:lang w:val="uk-UA"/>
        </w:rPr>
        <w:t>д</w:t>
      </w:r>
      <w:r w:rsidRPr="007A36C5">
        <w:rPr>
          <w:bCs/>
          <w:color w:val="000000" w:themeColor="text1"/>
          <w:sz w:val="28"/>
          <w:szCs w:val="28"/>
        </w:rPr>
        <w:t>о</w:t>
      </w:r>
      <w:r w:rsidRPr="007A36C5">
        <w:rPr>
          <w:bCs/>
          <w:color w:val="000000" w:themeColor="text1"/>
          <w:sz w:val="28"/>
          <w:szCs w:val="28"/>
          <w:lang w:val="uk-UA"/>
        </w:rPr>
        <w:t xml:space="preserve"> Програми</w:t>
      </w:r>
    </w:p>
    <w:p w:rsidR="003E4E3F" w:rsidRDefault="003E4E3F" w:rsidP="007A361C">
      <w:pPr>
        <w:shd w:val="clear" w:color="auto" w:fill="FFFFFF"/>
        <w:jc w:val="center"/>
        <w:textAlignment w:val="baseline"/>
        <w:rPr>
          <w:b/>
          <w:color w:val="000000" w:themeColor="text1"/>
          <w:sz w:val="28"/>
          <w:szCs w:val="28"/>
          <w:lang w:val="uk-UA"/>
        </w:rPr>
      </w:pPr>
    </w:p>
    <w:p w:rsidR="007A361C" w:rsidRPr="007A36C5" w:rsidRDefault="006E5582" w:rsidP="007A361C">
      <w:pPr>
        <w:shd w:val="clear" w:color="auto" w:fill="FFFFFF"/>
        <w:jc w:val="center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7A36C5">
        <w:rPr>
          <w:b/>
          <w:color w:val="000000" w:themeColor="text1"/>
          <w:sz w:val="28"/>
          <w:szCs w:val="28"/>
          <w:lang w:val="uk-UA"/>
        </w:rPr>
        <w:t>Положення</w:t>
      </w:r>
    </w:p>
    <w:p w:rsidR="006E5582" w:rsidRPr="007A36C5" w:rsidRDefault="006E5582" w:rsidP="007A361C">
      <w:pPr>
        <w:shd w:val="clear" w:color="auto" w:fill="FFFFFF"/>
        <w:jc w:val="center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7A36C5">
        <w:rPr>
          <w:b/>
          <w:color w:val="000000" w:themeColor="text1"/>
          <w:sz w:val="28"/>
          <w:szCs w:val="28"/>
          <w:lang w:val="uk-UA"/>
        </w:rPr>
        <w:t>п</w:t>
      </w:r>
      <w:r w:rsidR="00FD3744">
        <w:rPr>
          <w:b/>
          <w:color w:val="000000" w:themeColor="text1"/>
          <w:sz w:val="28"/>
          <w:szCs w:val="28"/>
          <w:lang w:val="uk-UA"/>
        </w:rPr>
        <w:t>ро поховання одиноких громадян, осіб без певного місця проживання, громадян, від поховання яких відмовилися рідні, знайдених невпізнаних трупів</w:t>
      </w:r>
      <w:r w:rsidRPr="007A36C5">
        <w:rPr>
          <w:b/>
          <w:color w:val="000000" w:themeColor="text1"/>
          <w:sz w:val="28"/>
          <w:szCs w:val="28"/>
          <w:lang w:val="uk-UA"/>
        </w:rPr>
        <w:t xml:space="preserve"> на території </w:t>
      </w:r>
      <w:r w:rsidR="00D4257A" w:rsidRPr="007A36C5">
        <w:rPr>
          <w:b/>
          <w:color w:val="000000" w:themeColor="text1"/>
          <w:sz w:val="28"/>
          <w:szCs w:val="28"/>
          <w:lang w:val="uk-UA"/>
        </w:rPr>
        <w:t>Лебединської міської</w:t>
      </w:r>
      <w:r w:rsidRPr="007A36C5">
        <w:rPr>
          <w:b/>
          <w:color w:val="000000" w:themeColor="text1"/>
          <w:sz w:val="28"/>
          <w:szCs w:val="28"/>
          <w:lang w:val="uk-UA"/>
        </w:rPr>
        <w:t xml:space="preserve"> територіальної г</w:t>
      </w:r>
      <w:r w:rsidR="00D4257A" w:rsidRPr="007A36C5">
        <w:rPr>
          <w:b/>
          <w:color w:val="000000" w:themeColor="text1"/>
          <w:sz w:val="28"/>
          <w:szCs w:val="28"/>
          <w:lang w:val="uk-UA"/>
        </w:rPr>
        <w:t>ромади</w:t>
      </w:r>
      <w:r w:rsidR="003F6B69">
        <w:rPr>
          <w:b/>
          <w:color w:val="000000" w:themeColor="text1"/>
          <w:sz w:val="28"/>
          <w:szCs w:val="28"/>
          <w:lang w:val="uk-UA"/>
        </w:rPr>
        <w:t>,</w:t>
      </w:r>
      <w:r w:rsidR="00D4257A" w:rsidRPr="007A36C5">
        <w:rPr>
          <w:b/>
          <w:color w:val="000000" w:themeColor="text1"/>
          <w:sz w:val="28"/>
          <w:szCs w:val="28"/>
          <w:lang w:val="uk-UA"/>
        </w:rPr>
        <w:t xml:space="preserve"> невпізнаних трупів </w:t>
      </w:r>
    </w:p>
    <w:p w:rsidR="007A361C" w:rsidRPr="00B953A9" w:rsidRDefault="007A361C" w:rsidP="007A361C">
      <w:pPr>
        <w:shd w:val="clear" w:color="auto" w:fill="FFFFFF"/>
        <w:jc w:val="center"/>
        <w:textAlignment w:val="baseline"/>
        <w:rPr>
          <w:b/>
          <w:sz w:val="28"/>
          <w:szCs w:val="28"/>
          <w:lang w:val="uk-UA"/>
        </w:rPr>
      </w:pPr>
    </w:p>
    <w:p w:rsidR="00E8566E" w:rsidRDefault="006E5582" w:rsidP="009F1BEA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E5582">
        <w:rPr>
          <w:color w:val="000000"/>
          <w:sz w:val="28"/>
          <w:szCs w:val="28"/>
          <w:lang w:val="uk-UA"/>
        </w:rPr>
        <w:t xml:space="preserve">1. </w:t>
      </w:r>
      <w:r w:rsidRPr="007A36C5">
        <w:rPr>
          <w:color w:val="000000" w:themeColor="text1"/>
          <w:sz w:val="28"/>
          <w:szCs w:val="28"/>
          <w:lang w:val="uk-UA"/>
        </w:rPr>
        <w:t xml:space="preserve">Положення про </w:t>
      </w:r>
      <w:r w:rsidR="00356B9B" w:rsidRPr="007A36C5">
        <w:rPr>
          <w:color w:val="000000" w:themeColor="text1"/>
          <w:sz w:val="28"/>
          <w:szCs w:val="28"/>
          <w:lang w:val="uk-UA"/>
        </w:rPr>
        <w:t>поховання одиноких громадян, осіб без певного місця проживання, громадян, від п</w:t>
      </w:r>
      <w:r w:rsidR="00FD3744">
        <w:rPr>
          <w:color w:val="000000" w:themeColor="text1"/>
          <w:sz w:val="28"/>
          <w:szCs w:val="28"/>
          <w:lang w:val="uk-UA"/>
        </w:rPr>
        <w:t>оховання яких відмовилися рідні невпізнаних трупів</w:t>
      </w:r>
      <w:r w:rsidR="00356B9B" w:rsidRPr="007A36C5">
        <w:rPr>
          <w:color w:val="000000" w:themeColor="text1"/>
          <w:sz w:val="28"/>
          <w:szCs w:val="28"/>
          <w:lang w:val="uk-UA"/>
        </w:rPr>
        <w:t xml:space="preserve"> на території</w:t>
      </w:r>
      <w:r w:rsidR="00B953A9">
        <w:rPr>
          <w:color w:val="000000" w:themeColor="text1"/>
          <w:sz w:val="28"/>
          <w:szCs w:val="28"/>
          <w:lang w:val="uk-UA"/>
        </w:rPr>
        <w:t xml:space="preserve"> </w:t>
      </w:r>
      <w:r w:rsidR="003B1E5F" w:rsidRPr="007A36C5">
        <w:rPr>
          <w:color w:val="000000" w:themeColor="text1"/>
          <w:sz w:val="28"/>
          <w:szCs w:val="28"/>
          <w:lang w:val="uk-UA"/>
        </w:rPr>
        <w:t>Л</w:t>
      </w:r>
      <w:r w:rsidR="009F1BEA" w:rsidRPr="007A36C5">
        <w:rPr>
          <w:color w:val="000000" w:themeColor="text1"/>
          <w:sz w:val="28"/>
          <w:szCs w:val="28"/>
          <w:lang w:val="uk-UA"/>
        </w:rPr>
        <w:t>ебединської міської</w:t>
      </w:r>
      <w:r w:rsidRPr="007A36C5">
        <w:rPr>
          <w:color w:val="000000" w:themeColor="text1"/>
          <w:sz w:val="28"/>
          <w:szCs w:val="28"/>
          <w:lang w:val="uk-UA"/>
        </w:rPr>
        <w:t xml:space="preserve"> територіальної громади</w:t>
      </w:r>
      <w:r w:rsidR="00FD3744">
        <w:rPr>
          <w:color w:val="000000" w:themeColor="text1"/>
          <w:sz w:val="28"/>
          <w:szCs w:val="28"/>
          <w:lang w:val="uk-UA"/>
        </w:rPr>
        <w:t>,</w:t>
      </w:r>
      <w:r w:rsidRPr="007A36C5">
        <w:rPr>
          <w:color w:val="000000" w:themeColor="text1"/>
          <w:sz w:val="28"/>
          <w:szCs w:val="28"/>
          <w:lang w:val="uk-UA"/>
        </w:rPr>
        <w:t xml:space="preserve"> (далі – Положення) розроблено</w:t>
      </w:r>
      <w:r w:rsidR="009F1BEA">
        <w:rPr>
          <w:color w:val="000000"/>
          <w:sz w:val="28"/>
          <w:szCs w:val="28"/>
          <w:lang w:val="uk-UA"/>
        </w:rPr>
        <w:t xml:space="preserve"> відповідно до Закону України «</w:t>
      </w:r>
      <w:r w:rsidRPr="006E5582">
        <w:rPr>
          <w:color w:val="000000"/>
          <w:sz w:val="28"/>
          <w:szCs w:val="28"/>
          <w:lang w:val="uk-UA"/>
        </w:rPr>
        <w:t>Про поховання та похоронну справу</w:t>
      </w:r>
      <w:r w:rsidR="009F1BEA">
        <w:rPr>
          <w:color w:val="000000"/>
          <w:sz w:val="28"/>
          <w:szCs w:val="28"/>
          <w:lang w:val="uk-UA"/>
        </w:rPr>
        <w:t>»,</w:t>
      </w:r>
      <w:r w:rsidR="004B2745">
        <w:rPr>
          <w:color w:val="000000"/>
          <w:sz w:val="28"/>
          <w:szCs w:val="28"/>
          <w:lang w:val="uk-UA"/>
        </w:rPr>
        <w:t xml:space="preserve"> </w:t>
      </w:r>
      <w:r w:rsidR="00164816">
        <w:rPr>
          <w:color w:val="000000"/>
          <w:sz w:val="28"/>
          <w:szCs w:val="28"/>
          <w:lang w:val="uk-UA"/>
        </w:rPr>
        <w:t>п</w:t>
      </w:r>
      <w:r w:rsidRPr="006E5582">
        <w:rPr>
          <w:color w:val="000000"/>
          <w:sz w:val="28"/>
          <w:szCs w:val="28"/>
          <w:lang w:val="uk-UA"/>
        </w:rPr>
        <w:t>останови Кабін</w:t>
      </w:r>
      <w:r w:rsidR="007A361C">
        <w:rPr>
          <w:color w:val="000000"/>
          <w:sz w:val="28"/>
          <w:szCs w:val="28"/>
          <w:lang w:val="uk-UA"/>
        </w:rPr>
        <w:t xml:space="preserve">ету Міністрів України від 28 жовтня </w:t>
      </w:r>
      <w:r w:rsidRPr="006E5582">
        <w:rPr>
          <w:color w:val="000000"/>
          <w:sz w:val="28"/>
          <w:szCs w:val="28"/>
          <w:lang w:val="uk-UA"/>
        </w:rPr>
        <w:t>2004</w:t>
      </w:r>
      <w:r w:rsidR="007A361C">
        <w:rPr>
          <w:color w:val="000000"/>
          <w:sz w:val="28"/>
          <w:szCs w:val="28"/>
          <w:lang w:val="uk-UA"/>
        </w:rPr>
        <w:t xml:space="preserve"> р.</w:t>
      </w:r>
      <w:r w:rsidRPr="006E5582">
        <w:rPr>
          <w:color w:val="000000"/>
          <w:sz w:val="28"/>
          <w:szCs w:val="28"/>
          <w:lang w:val="uk-UA"/>
        </w:rPr>
        <w:t xml:space="preserve"> №1445 </w:t>
      </w:r>
      <w:r w:rsidR="009F1BEA" w:rsidRPr="00164816">
        <w:rPr>
          <w:sz w:val="28"/>
          <w:szCs w:val="28"/>
          <w:lang w:val="uk-UA"/>
        </w:rPr>
        <w:t>«</w:t>
      </w:r>
      <w:r w:rsidR="00164816" w:rsidRPr="00164816">
        <w:rPr>
          <w:bCs/>
          <w:sz w:val="28"/>
          <w:szCs w:val="28"/>
          <w:shd w:val="clear" w:color="auto" w:fill="FFFFFF"/>
          <w:lang w:val="uk-UA"/>
        </w:rPr>
        <w:t>Про затвердження Порядку проведення безоплатного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</w:r>
      <w:r w:rsidR="009F1BEA" w:rsidRPr="00164816">
        <w:rPr>
          <w:sz w:val="28"/>
          <w:szCs w:val="28"/>
          <w:lang w:val="uk-UA"/>
        </w:rPr>
        <w:t>»</w:t>
      </w:r>
      <w:r w:rsidR="007A361C">
        <w:rPr>
          <w:sz w:val="28"/>
          <w:szCs w:val="28"/>
          <w:lang w:val="uk-UA"/>
        </w:rPr>
        <w:t>,</w:t>
      </w:r>
      <w:r w:rsidR="00C01BFB">
        <w:rPr>
          <w:color w:val="000000"/>
          <w:sz w:val="28"/>
          <w:szCs w:val="28"/>
          <w:lang w:val="uk-UA"/>
        </w:rPr>
        <w:t xml:space="preserve"> з урахуванням н</w:t>
      </w:r>
      <w:r w:rsidRPr="006E5582">
        <w:rPr>
          <w:color w:val="000000"/>
          <w:sz w:val="28"/>
          <w:szCs w:val="28"/>
          <w:lang w:val="uk-UA"/>
        </w:rPr>
        <w:t>аказу Державного комітету України з питань житлово-комунального го</w:t>
      </w:r>
      <w:r w:rsidR="009F1BEA">
        <w:rPr>
          <w:color w:val="000000"/>
          <w:sz w:val="28"/>
          <w:szCs w:val="28"/>
          <w:lang w:val="uk-UA"/>
        </w:rPr>
        <w:t>сподарства від 19.11.2003 №</w:t>
      </w:r>
      <w:r w:rsidR="009F1BEA" w:rsidRPr="004B2745">
        <w:rPr>
          <w:sz w:val="28"/>
          <w:szCs w:val="28"/>
          <w:lang w:val="uk-UA"/>
        </w:rPr>
        <w:t>193 «</w:t>
      </w:r>
      <w:r w:rsidR="00946BE7" w:rsidRPr="004B2745">
        <w:rPr>
          <w:sz w:val="28"/>
          <w:szCs w:val="28"/>
          <w:shd w:val="clear" w:color="auto" w:fill="FFFFFF"/>
          <w:lang w:val="uk-UA"/>
        </w:rPr>
        <w:t xml:space="preserve">Про затвердження нормативно-правових актів </w:t>
      </w:r>
      <w:r w:rsidR="007A361C" w:rsidRPr="004B2745">
        <w:rPr>
          <w:sz w:val="28"/>
          <w:szCs w:val="28"/>
          <w:shd w:val="clear" w:color="auto" w:fill="FFFFFF"/>
          <w:lang w:val="uk-UA"/>
        </w:rPr>
        <w:t>щодо реалізації Закону України «</w:t>
      </w:r>
      <w:r w:rsidR="00946BE7" w:rsidRPr="004B2745">
        <w:rPr>
          <w:sz w:val="28"/>
          <w:szCs w:val="28"/>
          <w:shd w:val="clear" w:color="auto" w:fill="FFFFFF"/>
          <w:lang w:val="uk-UA"/>
        </w:rPr>
        <w:t>Про поховання та похоронну справу</w:t>
      </w:r>
      <w:r w:rsidR="009F1BEA" w:rsidRPr="004B2745">
        <w:rPr>
          <w:sz w:val="28"/>
          <w:szCs w:val="28"/>
          <w:lang w:val="uk-UA"/>
        </w:rPr>
        <w:t>»</w:t>
      </w:r>
      <w:r w:rsidR="00DC355D" w:rsidRPr="004B2745">
        <w:rPr>
          <w:sz w:val="28"/>
          <w:szCs w:val="28"/>
          <w:lang w:val="uk-UA"/>
        </w:rPr>
        <w:t>, зареєстрованого в Міністерстві юстиції України 8 вересня</w:t>
      </w:r>
      <w:r w:rsidR="00DC355D">
        <w:rPr>
          <w:color w:val="000000"/>
          <w:sz w:val="28"/>
          <w:szCs w:val="28"/>
          <w:lang w:val="uk-UA"/>
        </w:rPr>
        <w:t xml:space="preserve"> 2004 р. за </w:t>
      </w:r>
      <w:r w:rsidR="00DC355D" w:rsidRPr="00DC355D">
        <w:rPr>
          <w:color w:val="000000"/>
          <w:sz w:val="28"/>
          <w:szCs w:val="28"/>
          <w:lang w:val="uk-UA"/>
        </w:rPr>
        <w:t xml:space="preserve">№ </w:t>
      </w:r>
      <w:r w:rsidR="00DC355D" w:rsidRPr="003E4E3F">
        <w:rPr>
          <w:color w:val="212529"/>
          <w:sz w:val="28"/>
          <w:szCs w:val="28"/>
          <w:shd w:val="clear" w:color="auto" w:fill="FFFFFF"/>
          <w:lang w:val="uk-UA"/>
        </w:rPr>
        <w:t>1110/9709</w:t>
      </w:r>
      <w:r w:rsidR="00DC355D">
        <w:rPr>
          <w:color w:val="212529"/>
          <w:sz w:val="28"/>
          <w:szCs w:val="28"/>
          <w:shd w:val="clear" w:color="auto" w:fill="FFFFFF"/>
          <w:lang w:val="uk-UA"/>
        </w:rPr>
        <w:t>,</w:t>
      </w:r>
      <w:r w:rsidRPr="006E5582">
        <w:rPr>
          <w:color w:val="000000"/>
          <w:sz w:val="28"/>
          <w:szCs w:val="28"/>
          <w:lang w:val="uk-UA"/>
        </w:rPr>
        <w:t xml:space="preserve"> з метою врегулювання відносин при похованні одиноких громадян, осіб без певного місця проживання, громадян від поховання яких відмовилися рідні, що проживали </w:t>
      </w:r>
      <w:r w:rsidR="003F6B69">
        <w:rPr>
          <w:color w:val="000000"/>
          <w:sz w:val="28"/>
          <w:szCs w:val="28"/>
          <w:lang w:val="uk-UA"/>
        </w:rPr>
        <w:t>та знайдені</w:t>
      </w:r>
      <w:r w:rsidRPr="006E5582">
        <w:rPr>
          <w:color w:val="000000"/>
          <w:sz w:val="28"/>
          <w:szCs w:val="28"/>
          <w:lang w:val="uk-UA"/>
        </w:rPr>
        <w:t xml:space="preserve"> на території </w:t>
      </w:r>
      <w:r w:rsidR="009F1BEA">
        <w:rPr>
          <w:color w:val="000000"/>
          <w:sz w:val="28"/>
          <w:szCs w:val="28"/>
          <w:lang w:val="uk-UA"/>
        </w:rPr>
        <w:t>Лебединської міської</w:t>
      </w:r>
      <w:r w:rsidRPr="006E5582">
        <w:rPr>
          <w:color w:val="000000"/>
          <w:sz w:val="28"/>
          <w:szCs w:val="28"/>
          <w:lang w:val="uk-UA"/>
        </w:rPr>
        <w:t xml:space="preserve"> територіальної г</w:t>
      </w:r>
      <w:r w:rsidR="009F1BEA">
        <w:rPr>
          <w:color w:val="000000"/>
          <w:sz w:val="28"/>
          <w:szCs w:val="28"/>
          <w:lang w:val="uk-UA"/>
        </w:rPr>
        <w:t>ромади</w:t>
      </w:r>
      <w:r w:rsidR="003F6B69">
        <w:rPr>
          <w:color w:val="000000"/>
          <w:sz w:val="28"/>
          <w:szCs w:val="28"/>
          <w:lang w:val="uk-UA"/>
        </w:rPr>
        <w:t>,</w:t>
      </w:r>
      <w:r w:rsidR="009F1BEA">
        <w:rPr>
          <w:color w:val="000000"/>
          <w:sz w:val="28"/>
          <w:szCs w:val="28"/>
          <w:lang w:val="uk-UA"/>
        </w:rPr>
        <w:t xml:space="preserve"> невпізнаних трупів</w:t>
      </w:r>
      <w:r w:rsidRPr="006E5582">
        <w:rPr>
          <w:color w:val="000000"/>
          <w:sz w:val="28"/>
          <w:szCs w:val="28"/>
          <w:lang w:val="uk-UA"/>
        </w:rPr>
        <w:t>.</w:t>
      </w:r>
    </w:p>
    <w:p w:rsidR="006E5582" w:rsidRPr="006E5582" w:rsidRDefault="006E5582" w:rsidP="009F1BEA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E5582">
        <w:rPr>
          <w:color w:val="000000"/>
          <w:sz w:val="28"/>
          <w:szCs w:val="28"/>
          <w:lang w:val="uk-UA"/>
        </w:rPr>
        <w:t>2. Організацію поховання одиноких громадян, осіб без певного місця проживання, громадян, від поховання яких відмовилися рідні</w:t>
      </w:r>
      <w:r w:rsidRPr="007A36C5">
        <w:rPr>
          <w:color w:val="000000" w:themeColor="text1"/>
          <w:sz w:val="28"/>
          <w:szCs w:val="28"/>
          <w:lang w:val="uk-UA"/>
        </w:rPr>
        <w:t>, що проживали та знайден</w:t>
      </w:r>
      <w:r w:rsidR="007A36C5" w:rsidRPr="007A36C5">
        <w:rPr>
          <w:color w:val="000000" w:themeColor="text1"/>
          <w:sz w:val="28"/>
          <w:szCs w:val="28"/>
          <w:lang w:val="uk-UA"/>
        </w:rPr>
        <w:t>і</w:t>
      </w:r>
      <w:r w:rsidRPr="007A36C5">
        <w:rPr>
          <w:color w:val="000000" w:themeColor="text1"/>
          <w:sz w:val="28"/>
          <w:szCs w:val="28"/>
          <w:lang w:val="uk-UA"/>
        </w:rPr>
        <w:t xml:space="preserve"> на території </w:t>
      </w:r>
      <w:r w:rsidR="009F1BEA" w:rsidRPr="007A36C5">
        <w:rPr>
          <w:color w:val="000000" w:themeColor="text1"/>
          <w:sz w:val="28"/>
          <w:szCs w:val="28"/>
          <w:lang w:val="uk-UA"/>
        </w:rPr>
        <w:t>Лебединської міської</w:t>
      </w:r>
      <w:r w:rsidRPr="007A36C5">
        <w:rPr>
          <w:color w:val="000000" w:themeColor="text1"/>
          <w:sz w:val="28"/>
          <w:szCs w:val="28"/>
          <w:lang w:val="uk-UA"/>
        </w:rPr>
        <w:t xml:space="preserve"> територіальної громади</w:t>
      </w:r>
      <w:r w:rsidR="0082007E">
        <w:rPr>
          <w:color w:val="000000" w:themeColor="text1"/>
          <w:sz w:val="28"/>
          <w:szCs w:val="28"/>
          <w:lang w:val="uk-UA"/>
        </w:rPr>
        <w:t>, невпізнаних трупів</w:t>
      </w:r>
      <w:r w:rsidRPr="007A36C5">
        <w:rPr>
          <w:color w:val="000000" w:themeColor="text1"/>
          <w:sz w:val="28"/>
          <w:szCs w:val="28"/>
          <w:lang w:val="uk-UA"/>
        </w:rPr>
        <w:t xml:space="preserve"> здійснює комунальне підприємство </w:t>
      </w:r>
      <w:r w:rsidR="009F1BEA" w:rsidRPr="007A36C5">
        <w:rPr>
          <w:color w:val="000000" w:themeColor="text1"/>
          <w:sz w:val="28"/>
          <w:szCs w:val="28"/>
          <w:lang w:val="uk-UA"/>
        </w:rPr>
        <w:t>«Комбінат</w:t>
      </w:r>
      <w:r w:rsidR="009F1BEA">
        <w:rPr>
          <w:color w:val="000000"/>
          <w:sz w:val="28"/>
          <w:szCs w:val="28"/>
          <w:lang w:val="uk-UA"/>
        </w:rPr>
        <w:t xml:space="preserve"> благоустрою виконавчого комітету Лебединської міської ради»</w:t>
      </w:r>
      <w:r w:rsidR="00AB14F0">
        <w:rPr>
          <w:color w:val="000000"/>
          <w:sz w:val="28"/>
          <w:szCs w:val="28"/>
          <w:lang w:val="uk-UA"/>
        </w:rPr>
        <w:t xml:space="preserve"> згідно з договором</w:t>
      </w:r>
      <w:r w:rsidR="00DC355D">
        <w:rPr>
          <w:color w:val="000000"/>
          <w:sz w:val="28"/>
          <w:szCs w:val="28"/>
          <w:lang w:val="uk-UA"/>
        </w:rPr>
        <w:t>.</w:t>
      </w:r>
    </w:p>
    <w:p w:rsidR="007A36C5" w:rsidRPr="00B953A9" w:rsidRDefault="006E5582" w:rsidP="009F1BEA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  <w:r w:rsidRPr="006E5582">
        <w:rPr>
          <w:color w:val="000000"/>
          <w:sz w:val="28"/>
          <w:szCs w:val="28"/>
          <w:lang w:val="uk-UA"/>
        </w:rPr>
        <w:t xml:space="preserve">3. </w:t>
      </w:r>
      <w:r w:rsidR="00D94BB6">
        <w:rPr>
          <w:color w:val="000000"/>
          <w:sz w:val="28"/>
          <w:szCs w:val="28"/>
          <w:lang w:val="uk-UA"/>
        </w:rPr>
        <w:t>Комунальне підприємство</w:t>
      </w:r>
      <w:r w:rsidR="00B953A9">
        <w:rPr>
          <w:color w:val="000000"/>
          <w:sz w:val="28"/>
          <w:szCs w:val="28"/>
          <w:lang w:val="uk-UA"/>
        </w:rPr>
        <w:t xml:space="preserve"> </w:t>
      </w:r>
      <w:r w:rsidR="009F1BEA">
        <w:rPr>
          <w:color w:val="000000"/>
          <w:sz w:val="28"/>
          <w:szCs w:val="28"/>
          <w:lang w:val="uk-UA"/>
        </w:rPr>
        <w:t>«Комбінат благоустрою виконавчого комітету Лебединської міської ради»</w:t>
      </w:r>
      <w:r w:rsidRPr="006E5582">
        <w:rPr>
          <w:color w:val="000000"/>
          <w:sz w:val="28"/>
          <w:szCs w:val="28"/>
          <w:lang w:val="uk-UA"/>
        </w:rPr>
        <w:t xml:space="preserve"> при</w:t>
      </w:r>
      <w:r w:rsidR="009F1BEA">
        <w:rPr>
          <w:color w:val="000000"/>
          <w:sz w:val="28"/>
          <w:szCs w:val="28"/>
          <w:lang w:val="uk-UA"/>
        </w:rPr>
        <w:t xml:space="preserve"> наданні ритуальних послуг керує</w:t>
      </w:r>
      <w:r w:rsidRPr="006E5582">
        <w:rPr>
          <w:color w:val="000000"/>
          <w:sz w:val="28"/>
          <w:szCs w:val="28"/>
          <w:lang w:val="uk-UA"/>
        </w:rPr>
        <w:t xml:space="preserve">ться у своїй діяльності Конституцією України, Законом України «Про поховання та похоронну справу», іншими нормативно-правовими актами у сфері поховання, </w:t>
      </w:r>
      <w:r w:rsidR="007A36C5">
        <w:rPr>
          <w:color w:val="000000"/>
          <w:sz w:val="28"/>
          <w:szCs w:val="28"/>
          <w:lang w:val="uk-UA"/>
        </w:rPr>
        <w:t>рішеннями Лебединської міської ради, її виконавчого комітету, розпорядженнями Лебединського міського голови,</w:t>
      </w:r>
      <w:r w:rsidRPr="006E5582">
        <w:rPr>
          <w:color w:val="000000"/>
          <w:sz w:val="28"/>
          <w:szCs w:val="28"/>
          <w:lang w:val="uk-UA"/>
        </w:rPr>
        <w:t xml:space="preserve"> цим Положенням.</w:t>
      </w:r>
    </w:p>
    <w:p w:rsidR="006E5582" w:rsidRPr="006E5582" w:rsidRDefault="003E4E3F" w:rsidP="003B1E5F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6E5582" w:rsidRPr="006E5582">
        <w:rPr>
          <w:color w:val="000000"/>
          <w:sz w:val="28"/>
          <w:szCs w:val="28"/>
          <w:lang w:val="uk-UA"/>
        </w:rPr>
        <w:t>. Одинокі громадяни, особи без певного місця проживання, громадяни від поховання яких відмовилися рідні, смерть яких настала в лікувальному закладі, підлягають судово-медичній експертизі за постановою правоохоронних органів.</w:t>
      </w:r>
    </w:p>
    <w:p w:rsidR="006E5582" w:rsidRPr="006E5582" w:rsidRDefault="003E4E3F" w:rsidP="003B1E5F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="006E5582" w:rsidRPr="006E5582">
        <w:rPr>
          <w:color w:val="000000"/>
          <w:sz w:val="28"/>
          <w:szCs w:val="28"/>
          <w:lang w:val="uk-UA"/>
        </w:rPr>
        <w:t xml:space="preserve">. У разі відсутності родичів або осіб чи установ, які можуть взяти на себе організацію поховання одиноких громадян, осіб без певного місця проживання, громадян, від поховання яких відмовилися рідні, що проживали </w:t>
      </w:r>
      <w:r w:rsidR="00250799">
        <w:rPr>
          <w:color w:val="000000"/>
          <w:sz w:val="28"/>
          <w:szCs w:val="28"/>
          <w:lang w:val="uk-UA"/>
        </w:rPr>
        <w:t>та знайдені</w:t>
      </w:r>
      <w:r w:rsidR="006E5582" w:rsidRPr="006E5582">
        <w:rPr>
          <w:color w:val="000000"/>
          <w:sz w:val="28"/>
          <w:szCs w:val="28"/>
          <w:lang w:val="uk-UA"/>
        </w:rPr>
        <w:t xml:space="preserve"> на </w:t>
      </w:r>
      <w:r w:rsidR="006E5582" w:rsidRPr="006E5582">
        <w:rPr>
          <w:color w:val="000000"/>
          <w:sz w:val="28"/>
          <w:szCs w:val="28"/>
          <w:lang w:val="uk-UA"/>
        </w:rPr>
        <w:lastRenderedPageBreak/>
        <w:t xml:space="preserve">території </w:t>
      </w:r>
      <w:r w:rsidR="003B1E5F">
        <w:rPr>
          <w:color w:val="000000"/>
          <w:sz w:val="28"/>
          <w:szCs w:val="28"/>
          <w:lang w:val="uk-UA"/>
        </w:rPr>
        <w:t xml:space="preserve">Лебединської міської </w:t>
      </w:r>
      <w:r w:rsidR="006E5582" w:rsidRPr="006E5582">
        <w:rPr>
          <w:color w:val="000000"/>
          <w:sz w:val="28"/>
          <w:szCs w:val="28"/>
          <w:lang w:val="uk-UA"/>
        </w:rPr>
        <w:t>територіальної громади</w:t>
      </w:r>
      <w:r w:rsidR="00250799">
        <w:rPr>
          <w:color w:val="000000"/>
          <w:sz w:val="28"/>
          <w:szCs w:val="28"/>
          <w:lang w:val="uk-UA"/>
        </w:rPr>
        <w:t>,</w:t>
      </w:r>
      <w:r w:rsidR="006E5582" w:rsidRPr="006E5582">
        <w:rPr>
          <w:color w:val="000000"/>
          <w:sz w:val="28"/>
          <w:szCs w:val="28"/>
          <w:lang w:val="uk-UA"/>
        </w:rPr>
        <w:t xml:space="preserve"> невпізнаних трупів, організація такого поховання покладається на </w:t>
      </w:r>
      <w:r w:rsidR="002F5E0B">
        <w:rPr>
          <w:color w:val="000000"/>
          <w:sz w:val="28"/>
          <w:szCs w:val="28"/>
          <w:lang w:val="uk-UA"/>
        </w:rPr>
        <w:t>комунальне підприємство</w:t>
      </w:r>
      <w:r w:rsidR="00B953A9">
        <w:rPr>
          <w:color w:val="000000"/>
          <w:sz w:val="28"/>
          <w:szCs w:val="28"/>
          <w:lang w:val="uk-UA"/>
        </w:rPr>
        <w:t xml:space="preserve"> </w:t>
      </w:r>
      <w:r w:rsidR="003B1E5F">
        <w:rPr>
          <w:color w:val="000000"/>
          <w:sz w:val="28"/>
          <w:szCs w:val="28"/>
          <w:lang w:val="uk-UA"/>
        </w:rPr>
        <w:t>«Комбінат благоустрою виконавчого комітету Лебединської міської ради»</w:t>
      </w:r>
      <w:r w:rsidR="00F051A5">
        <w:rPr>
          <w:color w:val="000000"/>
          <w:sz w:val="28"/>
          <w:szCs w:val="28"/>
          <w:lang w:val="uk-UA"/>
        </w:rPr>
        <w:t xml:space="preserve"> згідно запиту</w:t>
      </w:r>
      <w:r w:rsidR="006E5582" w:rsidRPr="006E5582">
        <w:rPr>
          <w:color w:val="000000"/>
          <w:sz w:val="28"/>
          <w:szCs w:val="28"/>
          <w:lang w:val="uk-UA"/>
        </w:rPr>
        <w:t xml:space="preserve"> виконавчого комітету </w:t>
      </w:r>
      <w:r w:rsidR="003B1E5F">
        <w:rPr>
          <w:color w:val="000000"/>
          <w:sz w:val="28"/>
          <w:szCs w:val="28"/>
          <w:lang w:val="uk-UA"/>
        </w:rPr>
        <w:t>Лебединської міської</w:t>
      </w:r>
      <w:r w:rsidR="006E5582" w:rsidRPr="006E5582">
        <w:rPr>
          <w:color w:val="000000"/>
          <w:sz w:val="28"/>
          <w:szCs w:val="28"/>
          <w:lang w:val="uk-UA"/>
        </w:rPr>
        <w:t xml:space="preserve"> ради за рахунок коштів </w:t>
      </w:r>
      <w:r w:rsidR="00250799">
        <w:rPr>
          <w:color w:val="000000"/>
          <w:sz w:val="28"/>
          <w:szCs w:val="28"/>
          <w:lang w:val="uk-UA"/>
        </w:rPr>
        <w:t xml:space="preserve">бюджету </w:t>
      </w:r>
      <w:r w:rsidR="00906F9A">
        <w:rPr>
          <w:color w:val="000000"/>
          <w:sz w:val="28"/>
          <w:szCs w:val="28"/>
          <w:lang w:val="uk-UA"/>
        </w:rPr>
        <w:t xml:space="preserve">Лебединської </w:t>
      </w:r>
      <w:r w:rsidR="0047279B">
        <w:rPr>
          <w:color w:val="000000"/>
          <w:sz w:val="28"/>
          <w:szCs w:val="28"/>
          <w:lang w:val="uk-UA"/>
        </w:rPr>
        <w:t xml:space="preserve">міської </w:t>
      </w:r>
      <w:r w:rsidR="00906F9A">
        <w:rPr>
          <w:color w:val="000000"/>
          <w:sz w:val="28"/>
          <w:szCs w:val="28"/>
          <w:lang w:val="uk-UA"/>
        </w:rPr>
        <w:t>територіальної громади</w:t>
      </w:r>
      <w:r w:rsidR="00263C24">
        <w:rPr>
          <w:color w:val="000000"/>
          <w:sz w:val="28"/>
          <w:szCs w:val="28"/>
          <w:lang w:val="uk-UA"/>
        </w:rPr>
        <w:t>.</w:t>
      </w:r>
    </w:p>
    <w:p w:rsidR="002F5E0B" w:rsidRDefault="003E4E3F" w:rsidP="00263C24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="006E5582" w:rsidRPr="006E5582">
        <w:rPr>
          <w:color w:val="000000"/>
          <w:sz w:val="28"/>
          <w:szCs w:val="28"/>
          <w:lang w:val="uk-UA"/>
        </w:rPr>
        <w:t xml:space="preserve">. Поховання одиноких громадян, осіб без певного місця проживання, громадян, від поховання яких відмовилися рідні, що проживали </w:t>
      </w:r>
      <w:r w:rsidR="00250799">
        <w:rPr>
          <w:color w:val="000000"/>
          <w:sz w:val="28"/>
          <w:szCs w:val="28"/>
          <w:lang w:val="uk-UA"/>
        </w:rPr>
        <w:t>та знайдені</w:t>
      </w:r>
      <w:r w:rsidR="006E5582" w:rsidRPr="006E5582">
        <w:rPr>
          <w:color w:val="000000"/>
          <w:sz w:val="28"/>
          <w:szCs w:val="28"/>
          <w:lang w:val="uk-UA"/>
        </w:rPr>
        <w:t xml:space="preserve"> на території </w:t>
      </w:r>
      <w:r w:rsidR="00263C24">
        <w:rPr>
          <w:color w:val="000000"/>
          <w:sz w:val="28"/>
          <w:szCs w:val="28"/>
          <w:lang w:val="uk-UA"/>
        </w:rPr>
        <w:t>Лебединської міської</w:t>
      </w:r>
      <w:r w:rsidR="00B953A9">
        <w:rPr>
          <w:color w:val="000000"/>
          <w:sz w:val="28"/>
          <w:szCs w:val="28"/>
          <w:lang w:val="uk-UA"/>
        </w:rPr>
        <w:t xml:space="preserve"> </w:t>
      </w:r>
      <w:r w:rsidR="00263C24">
        <w:rPr>
          <w:color w:val="000000"/>
          <w:sz w:val="28"/>
          <w:szCs w:val="28"/>
          <w:lang w:val="uk-UA"/>
        </w:rPr>
        <w:t>територіальної громади</w:t>
      </w:r>
      <w:r w:rsidR="00250799">
        <w:rPr>
          <w:color w:val="000000"/>
          <w:sz w:val="28"/>
          <w:szCs w:val="28"/>
          <w:lang w:val="uk-UA"/>
        </w:rPr>
        <w:t>,</w:t>
      </w:r>
      <w:r w:rsidR="006E5582" w:rsidRPr="006E5582">
        <w:rPr>
          <w:color w:val="000000"/>
          <w:sz w:val="28"/>
          <w:szCs w:val="28"/>
          <w:lang w:val="uk-UA"/>
        </w:rPr>
        <w:t xml:space="preserve"> невпізнаних трупів, проводиться на підставі свідоцтва про смерть </w:t>
      </w:r>
      <w:r w:rsidR="00F051A5">
        <w:rPr>
          <w:color w:val="000000"/>
          <w:sz w:val="28"/>
          <w:szCs w:val="28"/>
          <w:lang w:val="uk-UA"/>
        </w:rPr>
        <w:t>(</w:t>
      </w:r>
      <w:r w:rsidR="006E5582" w:rsidRPr="006E5582">
        <w:rPr>
          <w:color w:val="000000"/>
          <w:sz w:val="28"/>
          <w:szCs w:val="28"/>
          <w:lang w:val="uk-UA"/>
        </w:rPr>
        <w:t>за наявності</w:t>
      </w:r>
      <w:r w:rsidR="00F051A5">
        <w:rPr>
          <w:color w:val="000000"/>
          <w:sz w:val="28"/>
          <w:szCs w:val="28"/>
          <w:lang w:val="uk-UA"/>
        </w:rPr>
        <w:t>)</w:t>
      </w:r>
      <w:r w:rsidR="006E5582" w:rsidRPr="006E5582">
        <w:rPr>
          <w:color w:val="000000"/>
          <w:sz w:val="28"/>
          <w:szCs w:val="28"/>
          <w:lang w:val="uk-UA"/>
        </w:rPr>
        <w:t>:</w:t>
      </w:r>
    </w:p>
    <w:p w:rsidR="00263C24" w:rsidRDefault="006E5582" w:rsidP="00263C24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E5582">
        <w:rPr>
          <w:color w:val="000000"/>
          <w:sz w:val="28"/>
          <w:szCs w:val="28"/>
          <w:lang w:val="uk-UA"/>
        </w:rPr>
        <w:t>письмового дозволу прокурора у разі наявності підстав вважати, що смерть особи має насильницький характер, після проведення судово-медичної експертизи трупа, проведеної за постановою слідчого або прокурора;</w:t>
      </w:r>
    </w:p>
    <w:p w:rsidR="00263C24" w:rsidRDefault="006E5582" w:rsidP="00263C24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6E5582">
        <w:rPr>
          <w:color w:val="000000"/>
          <w:sz w:val="28"/>
          <w:szCs w:val="28"/>
          <w:lang w:val="uk-UA"/>
        </w:rPr>
        <w:t>висновку правоохоронних органів у разі смерті людини за місцем її проживання без ознак насильницької смерті чи підозри на таку.</w:t>
      </w:r>
    </w:p>
    <w:p w:rsidR="008F1D26" w:rsidRDefault="003E4E3F" w:rsidP="00E8566E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</w:t>
      </w:r>
      <w:r w:rsidR="006E5582" w:rsidRPr="006E5582">
        <w:rPr>
          <w:color w:val="000000"/>
          <w:sz w:val="28"/>
          <w:szCs w:val="28"/>
          <w:lang w:val="uk-UA"/>
        </w:rPr>
        <w:t xml:space="preserve">. Поховання померлих одиноких громадян, осіб без певного місця проживання, громадян, від поховання яких відмовилися рідні, що проживали </w:t>
      </w:r>
      <w:r w:rsidR="00250799">
        <w:rPr>
          <w:color w:val="000000"/>
          <w:sz w:val="28"/>
          <w:szCs w:val="28"/>
          <w:lang w:val="uk-UA"/>
        </w:rPr>
        <w:t>та знайдені</w:t>
      </w:r>
      <w:r w:rsidR="006E5582" w:rsidRPr="006E5582">
        <w:rPr>
          <w:color w:val="000000"/>
          <w:sz w:val="28"/>
          <w:szCs w:val="28"/>
          <w:lang w:val="uk-UA"/>
        </w:rPr>
        <w:t xml:space="preserve"> на території </w:t>
      </w:r>
      <w:r w:rsidR="00906F9A">
        <w:rPr>
          <w:color w:val="000000"/>
          <w:sz w:val="28"/>
          <w:szCs w:val="28"/>
          <w:lang w:val="uk-UA"/>
        </w:rPr>
        <w:t>Л</w:t>
      </w:r>
      <w:r w:rsidR="00263C24">
        <w:rPr>
          <w:color w:val="000000"/>
          <w:sz w:val="28"/>
          <w:szCs w:val="28"/>
          <w:lang w:val="uk-UA"/>
        </w:rPr>
        <w:t>ебединської міської</w:t>
      </w:r>
      <w:r w:rsidR="006E5582" w:rsidRPr="006E5582">
        <w:rPr>
          <w:color w:val="000000"/>
          <w:sz w:val="28"/>
          <w:szCs w:val="28"/>
          <w:lang w:val="uk-UA"/>
        </w:rPr>
        <w:t xml:space="preserve"> територіальної громади</w:t>
      </w:r>
      <w:r w:rsidR="00250799">
        <w:rPr>
          <w:color w:val="000000"/>
          <w:sz w:val="28"/>
          <w:szCs w:val="28"/>
          <w:lang w:val="uk-UA"/>
        </w:rPr>
        <w:t>,</w:t>
      </w:r>
      <w:r w:rsidR="006E5582" w:rsidRPr="006E5582">
        <w:rPr>
          <w:color w:val="000000"/>
          <w:sz w:val="28"/>
          <w:szCs w:val="28"/>
          <w:lang w:val="uk-UA"/>
        </w:rPr>
        <w:t xml:space="preserve"> невпізнаних трупів, здійснюється відповідн</w:t>
      </w:r>
      <w:r w:rsidR="008F1D26">
        <w:rPr>
          <w:color w:val="000000"/>
          <w:sz w:val="28"/>
          <w:szCs w:val="28"/>
          <w:lang w:val="uk-UA"/>
        </w:rPr>
        <w:t>о до статті 16 Закону України «</w:t>
      </w:r>
      <w:r w:rsidR="006E5582" w:rsidRPr="006E5582">
        <w:rPr>
          <w:color w:val="000000"/>
          <w:sz w:val="28"/>
          <w:szCs w:val="28"/>
          <w:lang w:val="uk-UA"/>
        </w:rPr>
        <w:t>Про поховання та похоронну справу</w:t>
      </w:r>
      <w:r w:rsidR="008F1D26">
        <w:rPr>
          <w:color w:val="000000"/>
          <w:sz w:val="28"/>
          <w:szCs w:val="28"/>
          <w:lang w:val="uk-UA"/>
        </w:rPr>
        <w:t>»</w:t>
      </w:r>
      <w:r w:rsidR="006E5582" w:rsidRPr="006E5582">
        <w:rPr>
          <w:color w:val="000000"/>
          <w:sz w:val="28"/>
          <w:szCs w:val="28"/>
          <w:lang w:val="uk-UA"/>
        </w:rPr>
        <w:t>.</w:t>
      </w:r>
    </w:p>
    <w:p w:rsidR="008F1D26" w:rsidRDefault="008F1D26" w:rsidP="00263C24">
      <w:pPr>
        <w:shd w:val="clear" w:color="auto" w:fill="FFFFFF"/>
        <w:spacing w:after="225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8F1D26" w:rsidRDefault="008F1D26" w:rsidP="00263C24">
      <w:pPr>
        <w:shd w:val="clear" w:color="auto" w:fill="FFFFFF"/>
        <w:spacing w:after="225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  <w:sectPr w:rsidR="008F1D26" w:rsidSect="00C36669">
          <w:headerReference w:type="default" r:id="rId12"/>
          <w:pgSz w:w="11906" w:h="16838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:rsidR="005F680D" w:rsidRPr="007A36C5" w:rsidRDefault="005F680D" w:rsidP="00AB14F0">
      <w:pPr>
        <w:spacing w:line="360" w:lineRule="auto"/>
        <w:ind w:left="5812"/>
        <w:rPr>
          <w:bCs/>
          <w:color w:val="000000" w:themeColor="text1"/>
          <w:sz w:val="28"/>
          <w:szCs w:val="28"/>
          <w:lang w:val="uk-UA"/>
        </w:rPr>
      </w:pPr>
      <w:proofErr w:type="spellStart"/>
      <w:r w:rsidRPr="007A36C5">
        <w:rPr>
          <w:bCs/>
          <w:color w:val="000000" w:themeColor="text1"/>
          <w:sz w:val="28"/>
          <w:szCs w:val="28"/>
        </w:rPr>
        <w:lastRenderedPageBreak/>
        <w:t>Додаток</w:t>
      </w:r>
      <w:proofErr w:type="spellEnd"/>
      <w:r w:rsidR="007A36C5" w:rsidRPr="007A36C5">
        <w:rPr>
          <w:bCs/>
          <w:color w:val="000000" w:themeColor="text1"/>
          <w:sz w:val="28"/>
          <w:szCs w:val="28"/>
          <w:lang w:val="uk-UA"/>
        </w:rPr>
        <w:t xml:space="preserve"> 2</w:t>
      </w:r>
    </w:p>
    <w:p w:rsidR="007A36C5" w:rsidRPr="007A36C5" w:rsidRDefault="007A36C5" w:rsidP="00AB14F0">
      <w:pPr>
        <w:spacing w:line="360" w:lineRule="auto"/>
        <w:ind w:left="5812"/>
        <w:rPr>
          <w:bCs/>
          <w:color w:val="000000" w:themeColor="text1"/>
          <w:sz w:val="28"/>
          <w:szCs w:val="28"/>
          <w:lang w:val="uk-UA"/>
        </w:rPr>
      </w:pPr>
      <w:r w:rsidRPr="007A36C5">
        <w:rPr>
          <w:bCs/>
          <w:color w:val="000000" w:themeColor="text1"/>
          <w:sz w:val="28"/>
          <w:szCs w:val="28"/>
          <w:lang w:val="uk-UA"/>
        </w:rPr>
        <w:t>до Програми</w:t>
      </w:r>
    </w:p>
    <w:p w:rsidR="00946BE7" w:rsidRDefault="00946BE7" w:rsidP="00946BE7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946BE7" w:rsidRPr="006E5582" w:rsidRDefault="00946BE7" w:rsidP="00946BE7">
      <w:pPr>
        <w:shd w:val="clear" w:color="auto" w:fill="FFFFFF"/>
        <w:jc w:val="center"/>
        <w:textAlignment w:val="baseline"/>
        <w:rPr>
          <w:color w:val="000000"/>
          <w:sz w:val="28"/>
          <w:szCs w:val="28"/>
          <w:lang w:val="uk-UA"/>
        </w:rPr>
      </w:pPr>
      <w:r w:rsidRPr="00D4257A">
        <w:rPr>
          <w:b/>
          <w:bCs/>
          <w:color w:val="000000"/>
          <w:sz w:val="28"/>
          <w:szCs w:val="28"/>
          <w:lang w:val="uk-UA"/>
        </w:rPr>
        <w:t>Заплановані обсяги фінансування заходів Програми за роками</w:t>
      </w:r>
    </w:p>
    <w:p w:rsidR="00946BE7" w:rsidRPr="006E5582" w:rsidRDefault="007A36C5" w:rsidP="00946BE7">
      <w:pPr>
        <w:shd w:val="clear" w:color="auto" w:fill="FFFFFF"/>
        <w:spacing w:after="225"/>
        <w:jc w:val="center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(</w:t>
      </w:r>
      <w:r w:rsidR="00946BE7" w:rsidRPr="006E5582">
        <w:rPr>
          <w:b/>
          <w:color w:val="000000"/>
          <w:sz w:val="28"/>
          <w:szCs w:val="28"/>
          <w:lang w:val="uk-UA"/>
        </w:rPr>
        <w:t>тис. гр</w:t>
      </w:r>
      <w:r w:rsidR="00055E2D">
        <w:rPr>
          <w:b/>
          <w:color w:val="000000"/>
          <w:sz w:val="28"/>
          <w:szCs w:val="28"/>
          <w:lang w:val="uk-UA"/>
        </w:rPr>
        <w:t>ивень</w:t>
      </w:r>
      <w:r>
        <w:rPr>
          <w:b/>
          <w:color w:val="000000"/>
          <w:sz w:val="28"/>
          <w:szCs w:val="28"/>
          <w:lang w:val="uk-UA"/>
        </w:rPr>
        <w:t>)</w:t>
      </w:r>
    </w:p>
    <w:tbl>
      <w:tblPr>
        <w:tblpPr w:leftFromText="45" w:rightFromText="45" w:vertAnchor="text" w:horzAnchor="margin" w:tblpY="186"/>
        <w:tblW w:w="97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1"/>
        <w:gridCol w:w="5452"/>
        <w:gridCol w:w="1322"/>
        <w:gridCol w:w="1322"/>
        <w:gridCol w:w="987"/>
      </w:tblGrid>
      <w:tr w:rsidR="00AB14F0" w:rsidRPr="006E5582" w:rsidTr="0047279B">
        <w:trPr>
          <w:trHeight w:val="611"/>
        </w:trPr>
        <w:tc>
          <w:tcPr>
            <w:tcW w:w="631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B14F0" w:rsidRPr="00055E2D" w:rsidRDefault="00AB14F0" w:rsidP="00AB14F0">
            <w:pPr>
              <w:rPr>
                <w:b/>
                <w:color w:val="212529"/>
                <w:sz w:val="28"/>
                <w:szCs w:val="28"/>
                <w:lang w:val="uk-UA"/>
              </w:rPr>
            </w:pPr>
            <w:r>
              <w:rPr>
                <w:b/>
                <w:color w:val="212529"/>
                <w:sz w:val="28"/>
                <w:szCs w:val="28"/>
                <w:lang w:val="uk-UA"/>
              </w:rPr>
              <w:t xml:space="preserve">№ </w:t>
            </w:r>
            <w:r w:rsidRPr="00055E2D">
              <w:rPr>
                <w:b/>
                <w:color w:val="212529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4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B14F0" w:rsidRPr="00055E2D" w:rsidRDefault="00AB14F0" w:rsidP="00AB14F0">
            <w:pPr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 w:rsidRPr="00055E2D">
              <w:rPr>
                <w:b/>
                <w:bCs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36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B14F0" w:rsidRPr="00055E2D" w:rsidRDefault="00AB14F0" w:rsidP="00AB14F0">
            <w:pPr>
              <w:spacing w:after="150"/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 w:rsidRPr="00055E2D">
              <w:rPr>
                <w:b/>
                <w:sz w:val="28"/>
                <w:szCs w:val="28"/>
                <w:lang w:val="uk-UA"/>
              </w:rPr>
              <w:t>Обсяги фінансування за роками</w:t>
            </w:r>
          </w:p>
        </w:tc>
      </w:tr>
      <w:tr w:rsidR="00AB14F0" w:rsidRPr="003B1E5F" w:rsidTr="0047279B">
        <w:trPr>
          <w:trHeight w:val="20"/>
        </w:trPr>
        <w:tc>
          <w:tcPr>
            <w:tcW w:w="631" w:type="dxa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4F0" w:rsidRPr="006E5582" w:rsidRDefault="00AB14F0" w:rsidP="00AB14F0">
            <w:pPr>
              <w:rPr>
                <w:color w:val="212529"/>
                <w:sz w:val="28"/>
                <w:szCs w:val="28"/>
                <w:lang w:val="uk-UA"/>
              </w:rPr>
            </w:pPr>
          </w:p>
        </w:tc>
        <w:tc>
          <w:tcPr>
            <w:tcW w:w="54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14F0" w:rsidRPr="006E5582" w:rsidRDefault="00AB14F0" w:rsidP="00AB14F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B14F0" w:rsidRPr="00946BE7" w:rsidRDefault="00AB14F0" w:rsidP="00AB14F0">
            <w:pPr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 w:rsidRPr="00946BE7">
              <w:rPr>
                <w:b/>
                <w:bCs/>
                <w:sz w:val="28"/>
                <w:szCs w:val="28"/>
                <w:lang w:val="uk-UA"/>
              </w:rPr>
              <w:t>202</w:t>
            </w:r>
            <w:r w:rsidR="00E87331">
              <w:rPr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B14F0" w:rsidRPr="00946BE7" w:rsidRDefault="00AB14F0" w:rsidP="00AB14F0">
            <w:pPr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 w:rsidRPr="00946BE7">
              <w:rPr>
                <w:b/>
                <w:bCs/>
                <w:sz w:val="28"/>
                <w:szCs w:val="28"/>
                <w:lang w:val="uk-UA"/>
              </w:rPr>
              <w:t>202</w:t>
            </w:r>
            <w:r w:rsidR="00E87331">
              <w:rPr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AB14F0" w:rsidRPr="00946BE7" w:rsidRDefault="00AB14F0" w:rsidP="00AB14F0">
            <w:pPr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 w:rsidRPr="00946BE7">
              <w:rPr>
                <w:b/>
                <w:sz w:val="28"/>
                <w:szCs w:val="28"/>
                <w:lang w:val="uk-UA"/>
              </w:rPr>
              <w:t>202</w:t>
            </w:r>
            <w:r w:rsidR="00E87331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AB14F0" w:rsidRPr="003B1E5F" w:rsidTr="0047279B">
        <w:trPr>
          <w:trHeight w:val="968"/>
        </w:trPr>
        <w:tc>
          <w:tcPr>
            <w:tcW w:w="6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B14F0" w:rsidRPr="000A2AFC" w:rsidRDefault="00AB14F0" w:rsidP="00AB14F0">
            <w:pPr>
              <w:rPr>
                <w:sz w:val="28"/>
                <w:szCs w:val="28"/>
                <w:lang w:val="uk-UA"/>
              </w:rPr>
            </w:pPr>
            <w:r w:rsidRPr="000A2AF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B14F0" w:rsidRPr="006E5582" w:rsidRDefault="00AB14F0" w:rsidP="00250799">
            <w:pPr>
              <w:jc w:val="both"/>
              <w:rPr>
                <w:sz w:val="28"/>
                <w:szCs w:val="28"/>
                <w:lang w:val="uk-UA"/>
              </w:rPr>
            </w:pPr>
            <w:r w:rsidRPr="006E5582">
              <w:rPr>
                <w:sz w:val="28"/>
                <w:szCs w:val="28"/>
                <w:lang w:val="uk-UA"/>
              </w:rPr>
              <w:t xml:space="preserve">Поховання </w:t>
            </w:r>
            <w:r w:rsidR="00F051A5">
              <w:rPr>
                <w:sz w:val="28"/>
                <w:szCs w:val="28"/>
                <w:lang w:val="uk-UA"/>
              </w:rPr>
              <w:t xml:space="preserve">померлих </w:t>
            </w:r>
            <w:r w:rsidR="00A63F28">
              <w:rPr>
                <w:sz w:val="28"/>
                <w:szCs w:val="28"/>
                <w:lang w:val="uk-UA"/>
              </w:rPr>
              <w:t>одиноких громадян, осіб без певного місця проживання, громадян, від поховання яких відмовилися рідні, знайдених невпізнаних трупів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B14F0" w:rsidRPr="006E5582" w:rsidRDefault="00AB14F0" w:rsidP="0052108A">
            <w:pPr>
              <w:spacing w:after="15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E87331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,</w:t>
            </w:r>
            <w:r w:rsidR="00E8733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B14F0" w:rsidRPr="006E5582" w:rsidRDefault="00AB14F0" w:rsidP="00AB14F0">
            <w:pPr>
              <w:spacing w:after="15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98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B14F0" w:rsidRPr="003B1E5F" w:rsidRDefault="00AB14F0" w:rsidP="00AB14F0">
            <w:pPr>
              <w:spacing w:after="150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AB14F0" w:rsidRPr="003B1E5F" w:rsidTr="0047279B">
        <w:trPr>
          <w:trHeight w:val="204"/>
        </w:trPr>
        <w:tc>
          <w:tcPr>
            <w:tcW w:w="6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B14F0" w:rsidRPr="000A2AFC" w:rsidRDefault="00AB14F0" w:rsidP="00AB14F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B14F0" w:rsidRPr="00946BE7" w:rsidRDefault="00AB14F0" w:rsidP="00AB14F0">
            <w:pPr>
              <w:rPr>
                <w:b/>
                <w:sz w:val="28"/>
                <w:szCs w:val="28"/>
                <w:lang w:val="uk-UA"/>
              </w:rPr>
            </w:pPr>
            <w:r w:rsidRPr="00946BE7">
              <w:rPr>
                <w:b/>
                <w:sz w:val="28"/>
                <w:szCs w:val="28"/>
                <w:lang w:val="uk-UA"/>
              </w:rPr>
              <w:t>Усього за Програмою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B14F0" w:rsidRPr="00946BE7" w:rsidRDefault="00AB14F0" w:rsidP="0052108A">
            <w:pPr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 w:rsidRPr="00946BE7">
              <w:rPr>
                <w:b/>
                <w:sz w:val="28"/>
                <w:szCs w:val="28"/>
                <w:lang w:val="uk-UA"/>
              </w:rPr>
              <w:t>9</w:t>
            </w:r>
            <w:r w:rsidR="00E87331">
              <w:rPr>
                <w:b/>
                <w:sz w:val="28"/>
                <w:szCs w:val="28"/>
                <w:lang w:val="uk-UA"/>
              </w:rPr>
              <w:t>8</w:t>
            </w:r>
            <w:r w:rsidRPr="00946BE7">
              <w:rPr>
                <w:b/>
                <w:sz w:val="28"/>
                <w:szCs w:val="28"/>
                <w:lang w:val="uk-UA"/>
              </w:rPr>
              <w:t>,</w:t>
            </w:r>
            <w:r w:rsidR="00E87331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AB14F0" w:rsidRPr="00946BE7" w:rsidRDefault="00AB14F0" w:rsidP="00AB14F0">
            <w:pPr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 w:rsidRPr="00946BE7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98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AB14F0" w:rsidRPr="00946BE7" w:rsidRDefault="00AB14F0" w:rsidP="00AB14F0">
            <w:pPr>
              <w:jc w:val="center"/>
              <w:textAlignment w:val="baseline"/>
              <w:rPr>
                <w:b/>
                <w:color w:val="000000"/>
                <w:sz w:val="28"/>
                <w:szCs w:val="28"/>
                <w:lang w:val="uk-UA"/>
              </w:rPr>
            </w:pPr>
            <w:r w:rsidRPr="00946BE7">
              <w:rPr>
                <w:b/>
                <w:color w:val="000000"/>
                <w:sz w:val="28"/>
                <w:szCs w:val="28"/>
                <w:lang w:val="uk-UA"/>
              </w:rPr>
              <w:t>0</w:t>
            </w:r>
          </w:p>
        </w:tc>
      </w:tr>
    </w:tbl>
    <w:p w:rsidR="005F680D" w:rsidRPr="00B81228" w:rsidRDefault="005F680D" w:rsidP="0047279B">
      <w:pPr>
        <w:tabs>
          <w:tab w:val="left" w:pos="6946"/>
        </w:tabs>
        <w:rPr>
          <w:b/>
          <w:sz w:val="28"/>
          <w:szCs w:val="28"/>
          <w:lang w:val="uk-UA"/>
        </w:rPr>
      </w:pPr>
    </w:p>
    <w:sectPr w:rsidR="005F680D" w:rsidRPr="00B81228" w:rsidSect="00946BE7">
      <w:head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B43" w:rsidRDefault="00DE7B43" w:rsidP="008079F3">
      <w:r>
        <w:separator/>
      </w:r>
    </w:p>
  </w:endnote>
  <w:endnote w:type="continuationSeparator" w:id="0">
    <w:p w:rsidR="00DE7B43" w:rsidRDefault="00DE7B43" w:rsidP="00807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B43" w:rsidRDefault="00DE7B43" w:rsidP="008079F3">
      <w:r>
        <w:separator/>
      </w:r>
    </w:p>
  </w:footnote>
  <w:footnote w:type="continuationSeparator" w:id="0">
    <w:p w:rsidR="00DE7B43" w:rsidRDefault="00DE7B43" w:rsidP="008079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01521"/>
      <w:docPartObj>
        <w:docPartGallery w:val="Page Numbers (Top of Page)"/>
        <w:docPartUnique/>
      </w:docPartObj>
    </w:sdtPr>
    <w:sdtContent>
      <w:p w:rsidR="00C36669" w:rsidRDefault="00661543" w:rsidP="00661543">
        <w:pPr>
          <w:pStyle w:val="a7"/>
          <w:jc w:val="right"/>
        </w:pPr>
        <w:r>
          <w:rPr>
            <w:lang w:val="uk-UA"/>
          </w:rPr>
          <w:t>ПРОЄКТ</w:t>
        </w:r>
      </w:p>
    </w:sdtContent>
  </w:sdt>
  <w:p w:rsidR="000A2AFC" w:rsidRDefault="000A2AF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059" w:rsidRDefault="0004505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669" w:rsidRPr="00C36669" w:rsidRDefault="00C569FF" w:rsidP="00C36669">
    <w:pPr>
      <w:pStyle w:val="a7"/>
      <w:tabs>
        <w:tab w:val="center" w:pos="4819"/>
        <w:tab w:val="left" w:pos="5670"/>
      </w:tabs>
      <w:rPr>
        <w:lang w:val="uk-UA"/>
      </w:rPr>
    </w:pPr>
    <w:sdt>
      <w:sdtPr>
        <w:id w:val="68601522"/>
        <w:docPartObj>
          <w:docPartGallery w:val="Page Numbers (Top of Page)"/>
          <w:docPartUnique/>
        </w:docPartObj>
      </w:sdtPr>
      <w:sdtContent>
        <w:r w:rsidR="00C36669">
          <w:tab/>
        </w:r>
        <w:r w:rsidR="00C36669">
          <w:tab/>
        </w:r>
        <w:r>
          <w:fldChar w:fldCharType="begin"/>
        </w:r>
        <w:r w:rsidR="003E4E3F">
          <w:instrText xml:space="preserve"> PAGE   \* MERGEFORMAT </w:instrText>
        </w:r>
        <w:r>
          <w:fldChar w:fldCharType="separate"/>
        </w:r>
        <w:r w:rsidR="000D2B79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 w:rsidR="00C36669">
      <w:tab/>
    </w:r>
    <w:r w:rsidR="00C36669">
      <w:rPr>
        <w:lang w:val="uk-UA"/>
      </w:rPr>
      <w:t>Продовження додатка 1 до Програми</w:t>
    </w:r>
  </w:p>
  <w:p w:rsidR="00C36669" w:rsidRDefault="00C36669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366" w:rsidRPr="00C36669" w:rsidRDefault="00194366" w:rsidP="00C36669">
    <w:pPr>
      <w:pStyle w:val="a7"/>
      <w:tabs>
        <w:tab w:val="center" w:pos="4819"/>
        <w:tab w:val="left" w:pos="5670"/>
      </w:tabs>
      <w:rPr>
        <w:lang w:val="uk-UA"/>
      </w:rPr>
    </w:pPr>
    <w:r>
      <w:tab/>
    </w:r>
  </w:p>
  <w:p w:rsidR="00194366" w:rsidRDefault="0019436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0185B"/>
    <w:multiLevelType w:val="hybridMultilevel"/>
    <w:tmpl w:val="29E47BA4"/>
    <w:lvl w:ilvl="0" w:tplc="D92C1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D0D40"/>
    <w:multiLevelType w:val="hybridMultilevel"/>
    <w:tmpl w:val="0AC6A0E4"/>
    <w:lvl w:ilvl="0" w:tplc="EFC4B6B0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71F81849"/>
    <w:multiLevelType w:val="hybridMultilevel"/>
    <w:tmpl w:val="97647692"/>
    <w:lvl w:ilvl="0" w:tplc="19A89C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A0AA3"/>
    <w:multiLevelType w:val="hybridMultilevel"/>
    <w:tmpl w:val="352079D2"/>
    <w:lvl w:ilvl="0" w:tplc="2C04245C">
      <w:start w:val="1"/>
      <w:numFmt w:val="decimal"/>
      <w:lvlText w:val="%1."/>
      <w:lvlJc w:val="left"/>
      <w:pPr>
        <w:ind w:left="291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670"/>
    <w:rsid w:val="00006F80"/>
    <w:rsid w:val="00016478"/>
    <w:rsid w:val="000170EC"/>
    <w:rsid w:val="00045059"/>
    <w:rsid w:val="00055E2D"/>
    <w:rsid w:val="00092CDD"/>
    <w:rsid w:val="000A2AFC"/>
    <w:rsid w:val="000C6D27"/>
    <w:rsid w:val="000D2B79"/>
    <w:rsid w:val="00154045"/>
    <w:rsid w:val="00164816"/>
    <w:rsid w:val="00183EC6"/>
    <w:rsid w:val="00194366"/>
    <w:rsid w:val="001A1E18"/>
    <w:rsid w:val="001B13EF"/>
    <w:rsid w:val="001E215D"/>
    <w:rsid w:val="002379E9"/>
    <w:rsid w:val="00250799"/>
    <w:rsid w:val="00261536"/>
    <w:rsid w:val="00263C24"/>
    <w:rsid w:val="00263F90"/>
    <w:rsid w:val="002A4F61"/>
    <w:rsid w:val="002B5B08"/>
    <w:rsid w:val="002D248F"/>
    <w:rsid w:val="002F5E0B"/>
    <w:rsid w:val="003106ED"/>
    <w:rsid w:val="00325ED0"/>
    <w:rsid w:val="00356B9B"/>
    <w:rsid w:val="00365B78"/>
    <w:rsid w:val="003962D1"/>
    <w:rsid w:val="003B1E5F"/>
    <w:rsid w:val="003D206B"/>
    <w:rsid w:val="003E4E3F"/>
    <w:rsid w:val="003F6B69"/>
    <w:rsid w:val="0041328B"/>
    <w:rsid w:val="0047279B"/>
    <w:rsid w:val="004A2312"/>
    <w:rsid w:val="004B053D"/>
    <w:rsid w:val="004B2745"/>
    <w:rsid w:val="004B2894"/>
    <w:rsid w:val="004D1E73"/>
    <w:rsid w:val="004D2C42"/>
    <w:rsid w:val="0052108A"/>
    <w:rsid w:val="005318B9"/>
    <w:rsid w:val="005505BB"/>
    <w:rsid w:val="005943D9"/>
    <w:rsid w:val="005F680D"/>
    <w:rsid w:val="00624AFC"/>
    <w:rsid w:val="00661543"/>
    <w:rsid w:val="00696791"/>
    <w:rsid w:val="006B74D8"/>
    <w:rsid w:val="006C0773"/>
    <w:rsid w:val="006E5582"/>
    <w:rsid w:val="006F4FF9"/>
    <w:rsid w:val="00714DFD"/>
    <w:rsid w:val="00727C8E"/>
    <w:rsid w:val="0075022D"/>
    <w:rsid w:val="00767CA8"/>
    <w:rsid w:val="007A361C"/>
    <w:rsid w:val="007A36C5"/>
    <w:rsid w:val="007C0CE2"/>
    <w:rsid w:val="007D7556"/>
    <w:rsid w:val="00802440"/>
    <w:rsid w:val="008079F3"/>
    <w:rsid w:val="008123ED"/>
    <w:rsid w:val="0082007E"/>
    <w:rsid w:val="008225DD"/>
    <w:rsid w:val="00830374"/>
    <w:rsid w:val="0089429D"/>
    <w:rsid w:val="008C57D1"/>
    <w:rsid w:val="008F1D26"/>
    <w:rsid w:val="00906F9A"/>
    <w:rsid w:val="009213CE"/>
    <w:rsid w:val="00931661"/>
    <w:rsid w:val="00935CDA"/>
    <w:rsid w:val="00946BE7"/>
    <w:rsid w:val="00961F1C"/>
    <w:rsid w:val="0097350D"/>
    <w:rsid w:val="0098684F"/>
    <w:rsid w:val="009B4641"/>
    <w:rsid w:val="009F1BEA"/>
    <w:rsid w:val="00A225AF"/>
    <w:rsid w:val="00A510EB"/>
    <w:rsid w:val="00A63F28"/>
    <w:rsid w:val="00A9322B"/>
    <w:rsid w:val="00AB14F0"/>
    <w:rsid w:val="00AB68A3"/>
    <w:rsid w:val="00AC6C04"/>
    <w:rsid w:val="00B01357"/>
    <w:rsid w:val="00B05DD8"/>
    <w:rsid w:val="00B37406"/>
    <w:rsid w:val="00B458B9"/>
    <w:rsid w:val="00B81228"/>
    <w:rsid w:val="00B953A9"/>
    <w:rsid w:val="00BE08CD"/>
    <w:rsid w:val="00BF67A4"/>
    <w:rsid w:val="00C01BFB"/>
    <w:rsid w:val="00C36669"/>
    <w:rsid w:val="00C512F6"/>
    <w:rsid w:val="00C569FF"/>
    <w:rsid w:val="00CA2D03"/>
    <w:rsid w:val="00CF12DD"/>
    <w:rsid w:val="00D06224"/>
    <w:rsid w:val="00D4257A"/>
    <w:rsid w:val="00D865C7"/>
    <w:rsid w:val="00D94BB6"/>
    <w:rsid w:val="00DB2CF0"/>
    <w:rsid w:val="00DC355D"/>
    <w:rsid w:val="00DE7B43"/>
    <w:rsid w:val="00E167F8"/>
    <w:rsid w:val="00E77BE2"/>
    <w:rsid w:val="00E8566E"/>
    <w:rsid w:val="00E87331"/>
    <w:rsid w:val="00EB0E02"/>
    <w:rsid w:val="00EE6BD5"/>
    <w:rsid w:val="00F051A5"/>
    <w:rsid w:val="00F12670"/>
    <w:rsid w:val="00F96808"/>
    <w:rsid w:val="00FA77B3"/>
    <w:rsid w:val="00FB2A8D"/>
    <w:rsid w:val="00FD3744"/>
    <w:rsid w:val="00FF6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6E5582"/>
    <w:pPr>
      <w:widowControl w:val="0"/>
      <w:shd w:val="clear" w:color="auto" w:fill="FFFFFF"/>
      <w:spacing w:after="120" w:line="0" w:lineRule="atLeast"/>
      <w:jc w:val="center"/>
    </w:pPr>
    <w:rPr>
      <w:sz w:val="28"/>
      <w:szCs w:val="28"/>
    </w:rPr>
  </w:style>
  <w:style w:type="character" w:customStyle="1" w:styleId="210pt">
    <w:name w:val="Основной текст (2) + 10 pt"/>
    <w:rsid w:val="006E5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styleId="a3">
    <w:name w:val="Normal (Web)"/>
    <w:basedOn w:val="a"/>
    <w:uiPriority w:val="99"/>
    <w:unhideWhenUsed/>
    <w:rsid w:val="006E558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E5582"/>
    <w:rPr>
      <w:b/>
      <w:bCs/>
    </w:rPr>
  </w:style>
  <w:style w:type="character" w:customStyle="1" w:styleId="20">
    <w:name w:val="Основной текст (2)_"/>
    <w:link w:val="21"/>
    <w:uiPriority w:val="99"/>
    <w:locked/>
    <w:rsid w:val="008F1D26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8F1D26"/>
    <w:pPr>
      <w:widowControl w:val="0"/>
      <w:shd w:val="clear" w:color="auto" w:fill="FFFFFF"/>
      <w:spacing w:before="300" w:after="30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8079F3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8079F3"/>
  </w:style>
  <w:style w:type="paragraph" w:styleId="a7">
    <w:name w:val="header"/>
    <w:basedOn w:val="a"/>
    <w:link w:val="a8"/>
    <w:uiPriority w:val="99"/>
    <w:unhideWhenUsed/>
    <w:rsid w:val="008079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79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079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79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A77B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7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B5A84-D79E-44BD-96D5-A7D432E3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ЖКГ</dc:creator>
  <cp:lastModifiedBy>sity</cp:lastModifiedBy>
  <cp:revision>20</cp:revision>
  <cp:lastPrinted>2024-07-12T06:21:00Z</cp:lastPrinted>
  <dcterms:created xsi:type="dcterms:W3CDTF">2024-07-10T06:46:00Z</dcterms:created>
  <dcterms:modified xsi:type="dcterms:W3CDTF">2024-07-15T06:06:00Z</dcterms:modified>
</cp:coreProperties>
</file>