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B8C191" w14:textId="77777777" w:rsidR="00DE56F2" w:rsidRPr="00DE56F2" w:rsidRDefault="00AE3F00" w:rsidP="00DE56F2">
      <w:pPr>
        <w:keepNext/>
        <w:keepLines/>
        <w:tabs>
          <w:tab w:val="left" w:pos="4111"/>
          <w:tab w:val="left" w:pos="5529"/>
          <w:tab w:val="left" w:pos="7088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Calibri" w:hAnsi="Calibri" w:cs="Times New Roman"/>
          <w:sz w:val="22"/>
          <w:szCs w:val="22"/>
          <w:lang w:val="ru-RU"/>
        </w:rPr>
        <w:pict w14:anchorId="5585AAE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7" type="#_x0000_t75" style="position:absolute;left:0;text-align:left;margin-left:308.55pt;margin-top:-42.15pt;width:34pt;height:48.35pt;z-index:251659264;visibility:visible;mso-wrap-edited:f;mso-position-horizontal-relative:page">
            <v:imagedata r:id="rId9" o:title=""/>
            <w10:wrap anchorx="page"/>
          </v:shape>
          <o:OLEObject Type="Embed" ProgID="Word.Picture.8" ShapeID="_x0000_s1037" DrawAspect="Content" ObjectID="_1803383820" r:id="rId10"/>
        </w:pict>
      </w:r>
      <w:bookmarkStart w:id="0" w:name="_Hlk102123529"/>
    </w:p>
    <w:p w14:paraId="12E6BD82" w14:textId="77777777" w:rsidR="00DE56F2" w:rsidRPr="00DE56F2" w:rsidRDefault="00DE56F2" w:rsidP="00DE56F2">
      <w:pPr>
        <w:keepNext/>
        <w:keepLines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E56F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ВИКОНАВЧИЙ КОМІТЕТ </w:t>
      </w:r>
    </w:p>
    <w:p w14:paraId="3900D1EF" w14:textId="77777777" w:rsidR="00DE56F2" w:rsidRPr="00DE56F2" w:rsidRDefault="00DE56F2" w:rsidP="00DE56F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E56F2">
        <w:rPr>
          <w:rFonts w:ascii="Times New Roman" w:hAnsi="Times New Roman" w:cs="Times New Roman"/>
          <w:b/>
          <w:bCs/>
          <w:sz w:val="28"/>
          <w:szCs w:val="28"/>
          <w:lang w:val="ru-RU"/>
        </w:rPr>
        <w:t>ЛЕБЕДИНСЬКОЇ МІСЬКОЇ РАДИ</w:t>
      </w:r>
    </w:p>
    <w:p w14:paraId="6F829005" w14:textId="77777777" w:rsidR="00DE56F2" w:rsidRPr="00DE56F2" w:rsidRDefault="00DE56F2" w:rsidP="00DE56F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E56F2">
        <w:rPr>
          <w:rFonts w:ascii="Times New Roman" w:hAnsi="Times New Roman" w:cs="Times New Roman"/>
          <w:b/>
          <w:bCs/>
          <w:sz w:val="28"/>
          <w:szCs w:val="28"/>
          <w:lang w:val="ru-RU"/>
        </w:rPr>
        <w:t>СУМСЬКОЇ ОБЛАСТІ</w:t>
      </w:r>
    </w:p>
    <w:p w14:paraId="7EDBF39E" w14:textId="77777777" w:rsidR="00DE56F2" w:rsidRPr="00DE56F2" w:rsidRDefault="00DE56F2" w:rsidP="00DE56F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71DF280" w14:textId="77777777" w:rsidR="00DE56F2" w:rsidRPr="00DE56F2" w:rsidRDefault="00DE56F2" w:rsidP="00DE56F2">
      <w:pPr>
        <w:tabs>
          <w:tab w:val="left" w:pos="3330"/>
          <w:tab w:val="center" w:pos="4819"/>
        </w:tabs>
        <w:jc w:val="center"/>
        <w:rPr>
          <w:rFonts w:ascii="Times New Roman" w:hAnsi="Times New Roman" w:cs="Times New Roman"/>
          <w:b/>
          <w:bCs/>
          <w:sz w:val="44"/>
          <w:szCs w:val="44"/>
          <w:lang w:val="ru-RU"/>
        </w:rPr>
      </w:pPr>
      <w:proofErr w:type="gramStart"/>
      <w:r w:rsidRPr="00DE56F2">
        <w:rPr>
          <w:rFonts w:ascii="Times New Roman" w:hAnsi="Times New Roman" w:cs="Times New Roman"/>
          <w:b/>
          <w:bCs/>
          <w:sz w:val="44"/>
          <w:szCs w:val="44"/>
          <w:lang w:val="ru-RU"/>
        </w:rPr>
        <w:t>Р</w:t>
      </w:r>
      <w:proofErr w:type="gramEnd"/>
      <w:r w:rsidRPr="00DE56F2">
        <w:rPr>
          <w:rFonts w:ascii="Times New Roman" w:hAnsi="Times New Roman" w:cs="Times New Roman"/>
          <w:b/>
          <w:bCs/>
          <w:sz w:val="44"/>
          <w:szCs w:val="44"/>
          <w:lang w:val="ru-RU"/>
        </w:rPr>
        <w:t>ІШЕННЯ</w:t>
      </w:r>
    </w:p>
    <w:p w14:paraId="32ED0D50" w14:textId="77777777" w:rsidR="00DE56F2" w:rsidRPr="00DE56F2" w:rsidRDefault="00DE56F2" w:rsidP="00DE56F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B2496B8" w14:textId="6F0098C7" w:rsidR="00DE56F2" w:rsidRPr="00315D1D" w:rsidRDefault="00AE3F00" w:rsidP="00DE56F2">
      <w:pPr>
        <w:tabs>
          <w:tab w:val="left" w:pos="4111"/>
          <w:tab w:val="left" w:pos="5529"/>
          <w:tab w:val="left" w:pos="7088"/>
        </w:tabs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00.00</w:t>
      </w:r>
      <w:r w:rsidR="00DE56F2" w:rsidRPr="00315D1D">
        <w:rPr>
          <w:rFonts w:ascii="Times New Roman" w:hAnsi="Times New Roman" w:cs="Times New Roman"/>
          <w:b/>
          <w:bCs/>
          <w:sz w:val="28"/>
          <w:szCs w:val="28"/>
          <w:lang w:val="ru-RU"/>
        </w:rPr>
        <w:t>.202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  <w:r w:rsidR="00DE56F2" w:rsidRPr="00315D1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                      м. Лебедин                                               № </w:t>
      </w:r>
      <w:bookmarkEnd w:id="0"/>
    </w:p>
    <w:p w14:paraId="55B6F6D2" w14:textId="77777777" w:rsidR="00B73478" w:rsidRPr="00315D1D" w:rsidRDefault="00B73478" w:rsidP="007E2C6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727B84B" w14:textId="3CAB494F" w:rsidR="00DD3576" w:rsidRPr="00315D1D" w:rsidRDefault="00E23684" w:rsidP="00EB505A">
      <w:pPr>
        <w:pStyle w:val="1"/>
        <w:tabs>
          <w:tab w:val="left" w:pos="5954"/>
          <w:tab w:val="left" w:pos="8080"/>
        </w:tabs>
        <w:ind w:right="566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1" w:name="_GoBack"/>
      <w:r w:rsidRPr="00315D1D">
        <w:rPr>
          <w:rFonts w:ascii="Times New Roman" w:hAnsi="Times New Roman"/>
          <w:b/>
          <w:sz w:val="28"/>
          <w:szCs w:val="28"/>
        </w:rPr>
        <w:t>Про</w:t>
      </w:r>
      <w:r w:rsidRPr="00315D1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DD3576" w:rsidRPr="00FC658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встановлення опіки </w:t>
      </w:r>
      <w:r w:rsidR="00BB3063" w:rsidRPr="00FC658D">
        <w:rPr>
          <w:rFonts w:ascii="Times New Roman" w:hAnsi="Times New Roman" w:cs="Times New Roman"/>
          <w:b/>
          <w:bCs/>
          <w:sz w:val="28"/>
          <w:szCs w:val="28"/>
          <w:lang w:val="uk-UA"/>
        </w:rPr>
        <w:t>та</w:t>
      </w:r>
      <w:r w:rsidR="00BB3063" w:rsidRPr="003871F1">
        <w:rPr>
          <w:rFonts w:ascii="Times New Roman" w:hAnsi="Times New Roman" w:cs="Times New Roman"/>
          <w:b/>
          <w:bCs/>
          <w:color w:val="FF0000"/>
          <w:sz w:val="28"/>
          <w:szCs w:val="28"/>
          <w:lang w:val="uk-UA"/>
        </w:rPr>
        <w:t xml:space="preserve"> </w:t>
      </w:r>
      <w:r w:rsidR="003871F1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призначення опікунів</w:t>
      </w:r>
      <w:r w:rsidR="00BB3063" w:rsidRPr="00315D1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DD3576" w:rsidRPr="00315D1D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над майном</w:t>
      </w:r>
      <w:r w:rsidR="00BB3063" w:rsidRPr="00315D1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561485" w:rsidRPr="00315D1D">
        <w:rPr>
          <w:rFonts w:ascii="Times New Roman" w:hAnsi="Times New Roman" w:cs="Times New Roman"/>
          <w:b/>
          <w:bCs/>
          <w:sz w:val="28"/>
          <w:szCs w:val="28"/>
          <w:lang w:val="uk-UA"/>
        </w:rPr>
        <w:t>д</w:t>
      </w:r>
      <w:r w:rsidR="00867CCF">
        <w:rPr>
          <w:rFonts w:ascii="Times New Roman" w:hAnsi="Times New Roman" w:cs="Times New Roman"/>
          <w:b/>
          <w:bCs/>
          <w:sz w:val="28"/>
          <w:szCs w:val="28"/>
          <w:lang w:val="uk-UA"/>
        </w:rPr>
        <w:t>итини</w:t>
      </w:r>
      <w:r w:rsidR="00C057CB" w:rsidRPr="00315D1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351165" w:rsidRPr="00315D1D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позбавлен</w:t>
      </w:r>
      <w:r w:rsidR="00867CCF">
        <w:rPr>
          <w:rFonts w:ascii="Times New Roman" w:hAnsi="Times New Roman" w:cs="Times New Roman"/>
          <w:b/>
          <w:bCs/>
          <w:sz w:val="28"/>
          <w:szCs w:val="28"/>
          <w:lang w:val="uk-UA"/>
        </w:rPr>
        <w:t>ої</w:t>
      </w:r>
      <w:r w:rsidR="005324D0" w:rsidRPr="00315D1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батьківського </w:t>
      </w:r>
      <w:proofErr w:type="gramStart"/>
      <w:r w:rsidR="005324D0" w:rsidRPr="00315D1D">
        <w:rPr>
          <w:rFonts w:ascii="Times New Roman" w:hAnsi="Times New Roman" w:cs="Times New Roman"/>
          <w:b/>
          <w:bCs/>
          <w:sz w:val="28"/>
          <w:szCs w:val="28"/>
          <w:lang w:val="uk-UA"/>
        </w:rPr>
        <w:t>п</w:t>
      </w:r>
      <w:proofErr w:type="gramEnd"/>
      <w:r w:rsidR="005324D0" w:rsidRPr="00315D1D">
        <w:rPr>
          <w:rFonts w:ascii="Times New Roman" w:hAnsi="Times New Roman" w:cs="Times New Roman"/>
          <w:b/>
          <w:bCs/>
          <w:sz w:val="28"/>
          <w:szCs w:val="28"/>
          <w:lang w:val="uk-UA"/>
        </w:rPr>
        <w:t>іклування</w:t>
      </w:r>
    </w:p>
    <w:bookmarkEnd w:id="1"/>
    <w:p w14:paraId="79D6058F" w14:textId="77777777" w:rsidR="001D794C" w:rsidRPr="00315D1D" w:rsidRDefault="001D794C" w:rsidP="001D794C">
      <w:pPr>
        <w:ind w:right="549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2A049DE" w14:textId="063BFFAB" w:rsidR="00987222" w:rsidRPr="00F22BA2" w:rsidRDefault="000C191F" w:rsidP="00F22BA2">
      <w:pPr>
        <w:pStyle w:val="ShapkaDocumentu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5D1D">
        <w:rPr>
          <w:rFonts w:ascii="Times New Roman" w:hAnsi="Times New Roman" w:cs="Times New Roman"/>
          <w:sz w:val="28"/>
          <w:szCs w:val="28"/>
        </w:rPr>
        <w:t>К</w:t>
      </w:r>
      <w:r w:rsidR="00F25091" w:rsidRPr="00315D1D">
        <w:rPr>
          <w:rFonts w:ascii="Times New Roman" w:hAnsi="Times New Roman" w:cs="Times New Roman"/>
          <w:sz w:val="28"/>
          <w:szCs w:val="28"/>
        </w:rPr>
        <w:t xml:space="preserve">еруючись </w:t>
      </w:r>
      <w:r w:rsidR="00BC35B9" w:rsidRPr="00315D1D">
        <w:rPr>
          <w:rFonts w:ascii="Times New Roman" w:hAnsi="Times New Roman" w:cs="Times New Roman"/>
          <w:sz w:val="28"/>
          <w:szCs w:val="28"/>
        </w:rPr>
        <w:t>підпунктом 4 пункту «б» частини першої статті 34, частиною першою статті</w:t>
      </w:r>
      <w:r w:rsidR="00BC35B9" w:rsidRPr="00315D1D">
        <w:rPr>
          <w:rFonts w:ascii="Times New Roman" w:hAnsi="Times New Roman"/>
          <w:sz w:val="28"/>
          <w:szCs w:val="28"/>
        </w:rPr>
        <w:t xml:space="preserve"> 52</w:t>
      </w:r>
      <w:r w:rsidR="00D84B82" w:rsidRPr="00315D1D">
        <w:rPr>
          <w:rFonts w:ascii="Times New Roman" w:hAnsi="Times New Roman"/>
          <w:sz w:val="28"/>
          <w:szCs w:val="28"/>
        </w:rPr>
        <w:t>,</w:t>
      </w:r>
      <w:r w:rsidR="005C082C" w:rsidRPr="00315D1D">
        <w:rPr>
          <w:rFonts w:ascii="Times New Roman" w:hAnsi="Times New Roman" w:cs="Times New Roman"/>
          <w:sz w:val="28"/>
          <w:szCs w:val="28"/>
        </w:rPr>
        <w:t xml:space="preserve"> частиною шостою статті 59</w:t>
      </w:r>
      <w:r w:rsidR="005C082C" w:rsidRPr="00315D1D">
        <w:rPr>
          <w:rFonts w:ascii="Times New Roman" w:hAnsi="Times New Roman" w:cs="Times New Roman"/>
          <w:b/>
          <w:bCs/>
          <w:spacing w:val="3"/>
          <w:sz w:val="28"/>
          <w:szCs w:val="28"/>
          <w:shd w:val="clear" w:color="auto" w:fill="FFFFFF"/>
          <w:lang w:eastAsia="uk-UA"/>
        </w:rPr>
        <w:t xml:space="preserve"> </w:t>
      </w:r>
      <w:r w:rsidR="00BC35B9" w:rsidRPr="00315D1D">
        <w:rPr>
          <w:rFonts w:ascii="Times New Roman" w:hAnsi="Times New Roman"/>
          <w:sz w:val="28"/>
          <w:szCs w:val="28"/>
        </w:rPr>
        <w:t>Закону України «Про місцеве самоврядування в Україні»,</w:t>
      </w:r>
      <w:r w:rsidR="007D33D6" w:rsidRPr="00315D1D">
        <w:rPr>
          <w:rFonts w:ascii="Times New Roman" w:hAnsi="Times New Roman" w:cs="Times New Roman"/>
          <w:sz w:val="28"/>
          <w:szCs w:val="28"/>
        </w:rPr>
        <w:t xml:space="preserve"> статтями</w:t>
      </w:r>
      <w:r w:rsidR="00BB38C6" w:rsidRPr="00315D1D">
        <w:rPr>
          <w:rFonts w:ascii="Times New Roman" w:hAnsi="Times New Roman" w:cs="Times New Roman"/>
          <w:sz w:val="28"/>
          <w:szCs w:val="28"/>
        </w:rPr>
        <w:t xml:space="preserve"> 72</w:t>
      </w:r>
      <w:r w:rsidR="007347BC" w:rsidRPr="00315D1D">
        <w:rPr>
          <w:rFonts w:ascii="Times New Roman" w:hAnsi="Times New Roman" w:cs="Times New Roman"/>
          <w:sz w:val="28"/>
          <w:szCs w:val="28"/>
        </w:rPr>
        <w:t>, 74</w:t>
      </w:r>
      <w:r w:rsidR="00BB38C6" w:rsidRPr="00315D1D">
        <w:rPr>
          <w:rFonts w:ascii="Times New Roman" w:hAnsi="Times New Roman" w:cs="Times New Roman"/>
          <w:sz w:val="28"/>
          <w:szCs w:val="28"/>
        </w:rPr>
        <w:t xml:space="preserve"> Цивільного Кодексу України,</w:t>
      </w:r>
      <w:r w:rsidR="00C06905" w:rsidRPr="00315D1D">
        <w:rPr>
          <w:rFonts w:ascii="Times New Roman" w:hAnsi="Times New Roman" w:cs="Times New Roman"/>
          <w:sz w:val="28"/>
          <w:szCs w:val="28"/>
        </w:rPr>
        <w:t xml:space="preserve"> </w:t>
      </w:r>
      <w:r w:rsidR="00FD4289" w:rsidRPr="00315D1D">
        <w:rPr>
          <w:rFonts w:ascii="Times New Roman" w:hAnsi="Times New Roman" w:cs="Times New Roman"/>
          <w:sz w:val="28"/>
          <w:szCs w:val="28"/>
        </w:rPr>
        <w:t>пунктом 57</w:t>
      </w:r>
      <w:r w:rsidR="00735CCB" w:rsidRPr="00315D1D">
        <w:rPr>
          <w:rFonts w:ascii="Times New Roman" w:hAnsi="Times New Roman" w:cs="Times New Roman"/>
          <w:sz w:val="28"/>
          <w:szCs w:val="28"/>
        </w:rPr>
        <w:t xml:space="preserve"> </w:t>
      </w:r>
      <w:r w:rsidRPr="00315D1D">
        <w:rPr>
          <w:rFonts w:ascii="Times New Roman" w:hAnsi="Times New Roman"/>
          <w:sz w:val="28"/>
          <w:szCs w:val="28"/>
        </w:rPr>
        <w:t xml:space="preserve">Порядку провадження органами опіки та піклування діяльності, пов’язаної із захистом прав дитини, затвердженого постановою </w:t>
      </w:r>
      <w:r w:rsidRPr="00315D1D">
        <w:rPr>
          <w:rFonts w:ascii="Times New Roman" w:hAnsi="Times New Roman" w:cs="Times New Roman"/>
          <w:sz w:val="28"/>
          <w:szCs w:val="28"/>
        </w:rPr>
        <w:t>Кабін</w:t>
      </w:r>
      <w:r w:rsidR="00901CCA" w:rsidRPr="00315D1D">
        <w:rPr>
          <w:rFonts w:ascii="Times New Roman" w:hAnsi="Times New Roman" w:cs="Times New Roman"/>
          <w:sz w:val="28"/>
          <w:szCs w:val="28"/>
        </w:rPr>
        <w:t xml:space="preserve">ету Міністрів України від 24 вересня </w:t>
      </w:r>
      <w:r w:rsidRPr="00315D1D">
        <w:rPr>
          <w:rFonts w:ascii="Times New Roman" w:hAnsi="Times New Roman" w:cs="Times New Roman"/>
          <w:sz w:val="28"/>
          <w:szCs w:val="28"/>
        </w:rPr>
        <w:t>2008</w:t>
      </w:r>
      <w:r w:rsidR="00901CCA" w:rsidRPr="00315D1D">
        <w:rPr>
          <w:rFonts w:ascii="Times New Roman" w:hAnsi="Times New Roman" w:cs="Times New Roman"/>
          <w:sz w:val="28"/>
          <w:szCs w:val="28"/>
        </w:rPr>
        <w:t xml:space="preserve"> р.</w:t>
      </w:r>
      <w:r w:rsidRPr="00315D1D">
        <w:rPr>
          <w:rFonts w:ascii="Times New Roman" w:hAnsi="Times New Roman" w:cs="Times New Roman"/>
          <w:sz w:val="28"/>
          <w:szCs w:val="28"/>
        </w:rPr>
        <w:t xml:space="preserve"> № 866 «Питання діяльності органів опіки та піклування, пов’язаної із захистом прав дитини»</w:t>
      </w:r>
      <w:r w:rsidR="00F57484" w:rsidRPr="00315D1D">
        <w:rPr>
          <w:rFonts w:ascii="Times New Roman" w:hAnsi="Times New Roman" w:cs="Times New Roman"/>
          <w:sz w:val="28"/>
          <w:szCs w:val="28"/>
        </w:rPr>
        <w:t>,</w:t>
      </w:r>
      <w:r w:rsidR="00A476D6" w:rsidRPr="00315D1D">
        <w:rPr>
          <w:rFonts w:ascii="Times New Roman" w:hAnsi="Times New Roman" w:cs="Times New Roman"/>
          <w:sz w:val="28"/>
          <w:szCs w:val="28"/>
        </w:rPr>
        <w:t xml:space="preserve"> </w:t>
      </w:r>
      <w:r w:rsidR="00F57484" w:rsidRPr="00315D1D">
        <w:rPr>
          <w:rFonts w:ascii="Times New Roman" w:hAnsi="Times New Roman" w:cs="Times New Roman"/>
          <w:sz w:val="28"/>
          <w:szCs w:val="28"/>
        </w:rPr>
        <w:t>врах</w:t>
      </w:r>
      <w:r w:rsidR="009F0D4E" w:rsidRPr="00315D1D">
        <w:rPr>
          <w:rFonts w:ascii="Times New Roman" w:hAnsi="Times New Roman" w:cs="Times New Roman"/>
          <w:sz w:val="28"/>
          <w:szCs w:val="28"/>
        </w:rPr>
        <w:t>овуючи</w:t>
      </w:r>
      <w:r w:rsidR="00F57484" w:rsidRPr="00315D1D">
        <w:rPr>
          <w:rFonts w:ascii="Times New Roman" w:hAnsi="Times New Roman" w:cs="Times New Roman"/>
          <w:sz w:val="28"/>
          <w:szCs w:val="28"/>
        </w:rPr>
        <w:t xml:space="preserve"> рішення комісії з питань </w:t>
      </w:r>
      <w:r w:rsidR="007636A8" w:rsidRPr="00315D1D">
        <w:rPr>
          <w:rFonts w:ascii="Times New Roman" w:hAnsi="Times New Roman" w:cs="Times New Roman"/>
          <w:sz w:val="28"/>
          <w:szCs w:val="28"/>
        </w:rPr>
        <w:t xml:space="preserve">захисту </w:t>
      </w:r>
      <w:r w:rsidR="00F57484" w:rsidRPr="00315D1D">
        <w:rPr>
          <w:rFonts w:ascii="Times New Roman" w:hAnsi="Times New Roman" w:cs="Times New Roman"/>
          <w:sz w:val="28"/>
          <w:szCs w:val="28"/>
        </w:rPr>
        <w:t xml:space="preserve">прав дитини </w:t>
      </w:r>
      <w:r w:rsidR="007636A8" w:rsidRPr="00315D1D">
        <w:rPr>
          <w:rFonts w:ascii="Times New Roman" w:hAnsi="Times New Roman" w:cs="Times New Roman"/>
          <w:sz w:val="28"/>
          <w:szCs w:val="28"/>
        </w:rPr>
        <w:t>(</w:t>
      </w:r>
      <w:r w:rsidR="00ED460F" w:rsidRPr="00315D1D">
        <w:rPr>
          <w:rFonts w:ascii="Times New Roman" w:hAnsi="Times New Roman" w:cs="Times New Roman"/>
          <w:sz w:val="28"/>
          <w:szCs w:val="28"/>
        </w:rPr>
        <w:t xml:space="preserve">протокол </w:t>
      </w:r>
      <w:r w:rsidR="005062FF" w:rsidRPr="00315D1D">
        <w:rPr>
          <w:rFonts w:ascii="Times New Roman" w:hAnsi="Times New Roman" w:cs="Times New Roman"/>
          <w:sz w:val="28"/>
          <w:szCs w:val="28"/>
        </w:rPr>
        <w:t xml:space="preserve">від </w:t>
      </w:r>
      <w:r w:rsidR="00A21AC4">
        <w:rPr>
          <w:rFonts w:ascii="Times New Roman" w:hAnsi="Times New Roman" w:cs="Times New Roman"/>
          <w:sz w:val="28"/>
          <w:szCs w:val="28"/>
        </w:rPr>
        <w:t>17</w:t>
      </w:r>
      <w:r w:rsidR="005062FF" w:rsidRPr="00315D1D">
        <w:rPr>
          <w:rFonts w:ascii="Times New Roman" w:hAnsi="Times New Roman" w:cs="Times New Roman"/>
          <w:sz w:val="28"/>
          <w:szCs w:val="28"/>
        </w:rPr>
        <w:t>.</w:t>
      </w:r>
      <w:r w:rsidR="00561485" w:rsidRPr="00315D1D">
        <w:rPr>
          <w:rFonts w:ascii="Times New Roman" w:hAnsi="Times New Roman" w:cs="Times New Roman"/>
          <w:sz w:val="28"/>
          <w:szCs w:val="28"/>
        </w:rPr>
        <w:t>0</w:t>
      </w:r>
      <w:r w:rsidR="00867CCF">
        <w:rPr>
          <w:rFonts w:ascii="Times New Roman" w:hAnsi="Times New Roman" w:cs="Times New Roman"/>
          <w:sz w:val="28"/>
          <w:szCs w:val="28"/>
        </w:rPr>
        <w:t>3</w:t>
      </w:r>
      <w:r w:rsidR="005062FF" w:rsidRPr="00315D1D">
        <w:rPr>
          <w:rFonts w:ascii="Times New Roman" w:hAnsi="Times New Roman" w:cs="Times New Roman"/>
          <w:sz w:val="28"/>
          <w:szCs w:val="28"/>
        </w:rPr>
        <w:t>.20</w:t>
      </w:r>
      <w:r w:rsidR="00F853FB" w:rsidRPr="00315D1D">
        <w:rPr>
          <w:rFonts w:ascii="Times New Roman" w:hAnsi="Times New Roman" w:cs="Times New Roman"/>
          <w:sz w:val="28"/>
          <w:szCs w:val="28"/>
        </w:rPr>
        <w:t>2</w:t>
      </w:r>
      <w:r w:rsidR="00867CCF">
        <w:rPr>
          <w:rFonts w:ascii="Times New Roman" w:hAnsi="Times New Roman" w:cs="Times New Roman"/>
          <w:sz w:val="28"/>
          <w:szCs w:val="28"/>
        </w:rPr>
        <w:t>5</w:t>
      </w:r>
      <w:r w:rsidR="007D33D6" w:rsidRPr="00315D1D">
        <w:rPr>
          <w:rFonts w:ascii="Times New Roman" w:hAnsi="Times New Roman" w:cs="Times New Roman"/>
          <w:sz w:val="28"/>
          <w:szCs w:val="28"/>
        </w:rPr>
        <w:t xml:space="preserve"> </w:t>
      </w:r>
      <w:r w:rsidR="005062FF" w:rsidRPr="00315D1D">
        <w:rPr>
          <w:rFonts w:ascii="Times New Roman" w:hAnsi="Times New Roman" w:cs="Times New Roman"/>
          <w:sz w:val="28"/>
          <w:szCs w:val="28"/>
        </w:rPr>
        <w:t>№</w:t>
      </w:r>
      <w:r w:rsidR="005B1885" w:rsidRPr="00315D1D">
        <w:rPr>
          <w:rFonts w:ascii="Times New Roman" w:hAnsi="Times New Roman" w:cs="Times New Roman"/>
          <w:sz w:val="28"/>
          <w:szCs w:val="28"/>
        </w:rPr>
        <w:t xml:space="preserve"> </w:t>
      </w:r>
      <w:r w:rsidR="00A21AC4">
        <w:rPr>
          <w:rFonts w:ascii="Times New Roman" w:hAnsi="Times New Roman" w:cs="Times New Roman"/>
          <w:sz w:val="28"/>
          <w:szCs w:val="28"/>
        </w:rPr>
        <w:t>6</w:t>
      </w:r>
      <w:r w:rsidR="003810D7" w:rsidRPr="00315D1D">
        <w:rPr>
          <w:rFonts w:ascii="Times New Roman" w:hAnsi="Times New Roman" w:cs="Times New Roman"/>
          <w:sz w:val="28"/>
          <w:szCs w:val="28"/>
        </w:rPr>
        <w:t>)</w:t>
      </w:r>
      <w:r w:rsidR="004E4E32" w:rsidRPr="00315D1D">
        <w:rPr>
          <w:rFonts w:ascii="Times New Roman" w:hAnsi="Times New Roman" w:cs="Times New Roman"/>
          <w:sz w:val="28"/>
          <w:szCs w:val="28"/>
        </w:rPr>
        <w:t xml:space="preserve">, </w:t>
      </w:r>
      <w:r w:rsidR="007A2AD4" w:rsidRPr="00315D1D">
        <w:rPr>
          <w:rFonts w:ascii="Times New Roman" w:hAnsi="Times New Roman" w:cs="Times New Roman"/>
          <w:sz w:val="28"/>
          <w:szCs w:val="28"/>
        </w:rPr>
        <w:t xml:space="preserve">виконавчий комітет Лебединської міської ради </w:t>
      </w:r>
      <w:r w:rsidR="00987222" w:rsidRPr="00315D1D">
        <w:rPr>
          <w:rFonts w:ascii="Times New Roman" w:hAnsi="Times New Roman" w:cs="Times New Roman"/>
          <w:b/>
          <w:bCs/>
          <w:sz w:val="28"/>
          <w:szCs w:val="28"/>
        </w:rPr>
        <w:t>в и р і ш и в:</w:t>
      </w:r>
    </w:p>
    <w:p w14:paraId="7C085F5B" w14:textId="46E93A26" w:rsidR="00E5042B" w:rsidRPr="00185169" w:rsidRDefault="00FF761F" w:rsidP="00185169">
      <w:pPr>
        <w:numPr>
          <w:ilvl w:val="0"/>
          <w:numId w:val="1"/>
        </w:numPr>
        <w:tabs>
          <w:tab w:val="clear" w:pos="1069"/>
          <w:tab w:val="num" w:pos="851"/>
        </w:tabs>
        <w:ind w:left="0" w:right="-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D7C">
        <w:rPr>
          <w:rFonts w:ascii="Times New Roman" w:hAnsi="Times New Roman" w:cs="Times New Roman"/>
          <w:sz w:val="28"/>
          <w:szCs w:val="28"/>
        </w:rPr>
        <w:t>Встановити опіку та</w:t>
      </w:r>
      <w:r w:rsidRPr="003871F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15D1D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504379" w:rsidRPr="00315D1D">
        <w:rPr>
          <w:rFonts w:ascii="Times New Roman" w:hAnsi="Times New Roman" w:cs="Times New Roman"/>
          <w:color w:val="000000" w:themeColor="text1"/>
          <w:sz w:val="28"/>
          <w:szCs w:val="28"/>
        </w:rPr>
        <w:t>ризначити</w:t>
      </w:r>
      <w:r w:rsidR="00185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3F00">
        <w:rPr>
          <w:rFonts w:ascii="Times New Roman" w:hAnsi="Times New Roman" w:cs="Times New Roman"/>
          <w:sz w:val="28"/>
          <w:szCs w:val="28"/>
        </w:rPr>
        <w:t xml:space="preserve">ХХХХХХ ХХХХХ ХХХХХХ, </w:t>
      </w:r>
      <w:proofErr w:type="spellStart"/>
      <w:r w:rsidR="00AE3F00"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 w:rsidR="006173A0" w:rsidRPr="00185169">
        <w:rPr>
          <w:rFonts w:ascii="Times New Roman" w:hAnsi="Times New Roman" w:cs="Times New Roman"/>
          <w:sz w:val="28"/>
          <w:szCs w:val="28"/>
        </w:rPr>
        <w:t xml:space="preserve"> року народження </w:t>
      </w:r>
      <w:r w:rsidR="004C4910" w:rsidRPr="00185169">
        <w:rPr>
          <w:rFonts w:ascii="Times New Roman" w:hAnsi="Times New Roman" w:cs="Times New Roman"/>
          <w:sz w:val="28"/>
          <w:szCs w:val="28"/>
        </w:rPr>
        <w:t xml:space="preserve">опікуном </w:t>
      </w:r>
      <w:r w:rsidR="00A32D7C" w:rsidRPr="00185169">
        <w:rPr>
          <w:rFonts w:ascii="Times New Roman" w:hAnsi="Times New Roman" w:cs="Times New Roman"/>
          <w:sz w:val="28"/>
          <w:szCs w:val="28"/>
        </w:rPr>
        <w:t xml:space="preserve">над майном </w:t>
      </w:r>
      <w:r w:rsidR="006173A0" w:rsidRPr="00185169">
        <w:rPr>
          <w:rFonts w:ascii="Times New Roman" w:hAnsi="Times New Roman" w:cs="Times New Roman"/>
          <w:sz w:val="28"/>
          <w:szCs w:val="28"/>
        </w:rPr>
        <w:t>дитини</w:t>
      </w:r>
      <w:r w:rsidR="00185169">
        <w:rPr>
          <w:rFonts w:ascii="Times New Roman" w:hAnsi="Times New Roman" w:cs="Times New Roman"/>
          <w:sz w:val="28"/>
          <w:szCs w:val="28"/>
        </w:rPr>
        <w:t xml:space="preserve">, </w:t>
      </w:r>
      <w:r w:rsidR="00E300BB">
        <w:rPr>
          <w:rFonts w:ascii="Times New Roman" w:hAnsi="Times New Roman" w:cs="Times New Roman"/>
          <w:sz w:val="28"/>
          <w:szCs w:val="28"/>
        </w:rPr>
        <w:t>п</w:t>
      </w:r>
      <w:r w:rsidR="00185169">
        <w:rPr>
          <w:rFonts w:ascii="Times New Roman" w:hAnsi="Times New Roman" w:cs="Times New Roman"/>
          <w:sz w:val="28"/>
          <w:szCs w:val="28"/>
        </w:rPr>
        <w:t>озбавле</w:t>
      </w:r>
      <w:r w:rsidR="00E300BB">
        <w:rPr>
          <w:rFonts w:ascii="Times New Roman" w:hAnsi="Times New Roman" w:cs="Times New Roman"/>
          <w:sz w:val="28"/>
          <w:szCs w:val="28"/>
        </w:rPr>
        <w:t>ної</w:t>
      </w:r>
      <w:r w:rsidR="006173A0" w:rsidRPr="00185169">
        <w:rPr>
          <w:rFonts w:ascii="Times New Roman" w:hAnsi="Times New Roman" w:cs="Times New Roman"/>
          <w:sz w:val="28"/>
          <w:szCs w:val="28"/>
        </w:rPr>
        <w:t xml:space="preserve"> </w:t>
      </w:r>
      <w:r w:rsidR="00E300BB">
        <w:rPr>
          <w:rFonts w:ascii="Times New Roman" w:hAnsi="Times New Roman" w:cs="Times New Roman"/>
          <w:sz w:val="28"/>
          <w:szCs w:val="28"/>
        </w:rPr>
        <w:t xml:space="preserve">батьківського піклування </w:t>
      </w:r>
      <w:r w:rsidR="00AE3F00">
        <w:rPr>
          <w:rFonts w:ascii="Times New Roman" w:hAnsi="Times New Roman" w:cs="Times New Roman"/>
          <w:sz w:val="28"/>
          <w:szCs w:val="28"/>
        </w:rPr>
        <w:t>ХХХХХХ ХХХХХ ХХХХХХ</w:t>
      </w:r>
      <w:r w:rsidR="006173A0" w:rsidRPr="00185169">
        <w:rPr>
          <w:rFonts w:ascii="Times New Roman" w:hAnsi="Times New Roman" w:cs="Times New Roman"/>
          <w:sz w:val="28"/>
          <w:szCs w:val="28"/>
        </w:rPr>
        <w:t xml:space="preserve">, </w:t>
      </w:r>
      <w:r w:rsidR="001E7BD1">
        <w:rPr>
          <w:rFonts w:ascii="Times New Roman" w:hAnsi="Times New Roman" w:cs="Times New Roman"/>
          <w:sz w:val="28"/>
          <w:szCs w:val="28"/>
        </w:rPr>
        <w:t xml:space="preserve">яке належить йому на праві власності, </w:t>
      </w:r>
      <w:r w:rsidR="0018004C" w:rsidRPr="00185169">
        <w:rPr>
          <w:rFonts w:ascii="Times New Roman" w:hAnsi="Times New Roman" w:cs="Times New Roman"/>
          <w:sz w:val="28"/>
          <w:szCs w:val="28"/>
        </w:rPr>
        <w:t xml:space="preserve">а саме: </w:t>
      </w:r>
      <w:r w:rsidR="004C4910">
        <w:rPr>
          <w:rFonts w:ascii="Times New Roman" w:hAnsi="Times New Roman" w:cs="Times New Roman"/>
          <w:sz w:val="28"/>
          <w:szCs w:val="28"/>
        </w:rPr>
        <w:t>з</w:t>
      </w:r>
      <w:r w:rsidR="00F07003" w:rsidRPr="00185169">
        <w:rPr>
          <w:rFonts w:ascii="Times New Roman" w:hAnsi="Times New Roman" w:cs="Times New Roman"/>
          <w:sz w:val="28"/>
          <w:szCs w:val="28"/>
        </w:rPr>
        <w:t xml:space="preserve">емельними ділянками </w:t>
      </w:r>
      <w:r w:rsidR="00EC712F" w:rsidRPr="00185169">
        <w:rPr>
          <w:rFonts w:ascii="Times New Roman" w:hAnsi="Times New Roman" w:cs="Times New Roman"/>
          <w:sz w:val="28"/>
          <w:szCs w:val="28"/>
        </w:rPr>
        <w:t>для ведення товарного сільськогосподарського виробництва</w:t>
      </w:r>
      <w:r w:rsidR="00F07003" w:rsidRPr="00185169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134522135"/>
      <w:bookmarkStart w:id="3" w:name="_Hlk134522041"/>
      <w:r w:rsidR="00EC712F" w:rsidRPr="00185169">
        <w:rPr>
          <w:rFonts w:ascii="Times New Roman" w:hAnsi="Times New Roman" w:cs="Times New Roman"/>
          <w:sz w:val="28"/>
          <w:szCs w:val="28"/>
        </w:rPr>
        <w:t>площею 0,2</w:t>
      </w:r>
      <w:r w:rsidR="002F362E">
        <w:rPr>
          <w:rFonts w:ascii="Times New Roman" w:hAnsi="Times New Roman" w:cs="Times New Roman"/>
          <w:sz w:val="28"/>
          <w:szCs w:val="28"/>
        </w:rPr>
        <w:t>603</w:t>
      </w:r>
      <w:r w:rsidR="00EC712F" w:rsidRPr="00185169">
        <w:rPr>
          <w:rFonts w:ascii="Times New Roman" w:hAnsi="Times New Roman" w:cs="Times New Roman"/>
          <w:sz w:val="28"/>
          <w:szCs w:val="28"/>
        </w:rPr>
        <w:t xml:space="preserve"> га </w:t>
      </w:r>
      <w:r w:rsidR="00315D1D" w:rsidRPr="00185169">
        <w:rPr>
          <w:rFonts w:ascii="Times New Roman" w:hAnsi="Times New Roman" w:cs="Times New Roman"/>
          <w:sz w:val="28"/>
          <w:szCs w:val="28"/>
        </w:rPr>
        <w:t xml:space="preserve">з </w:t>
      </w:r>
      <w:r w:rsidR="00EC712F" w:rsidRPr="00185169">
        <w:rPr>
          <w:rFonts w:ascii="Times New Roman" w:hAnsi="Times New Roman" w:cs="Times New Roman"/>
          <w:sz w:val="28"/>
          <w:szCs w:val="28"/>
        </w:rPr>
        <w:t>кадастрови</w:t>
      </w:r>
      <w:r w:rsidR="00315D1D" w:rsidRPr="00185169">
        <w:rPr>
          <w:rFonts w:ascii="Times New Roman" w:hAnsi="Times New Roman" w:cs="Times New Roman"/>
          <w:sz w:val="28"/>
          <w:szCs w:val="28"/>
        </w:rPr>
        <w:t>м</w:t>
      </w:r>
      <w:r w:rsidR="00EC712F" w:rsidRPr="00185169">
        <w:rPr>
          <w:rFonts w:ascii="Times New Roman" w:hAnsi="Times New Roman" w:cs="Times New Roman"/>
          <w:sz w:val="28"/>
          <w:szCs w:val="28"/>
        </w:rPr>
        <w:t xml:space="preserve"> номер</w:t>
      </w:r>
      <w:r w:rsidR="00315D1D" w:rsidRPr="00185169">
        <w:rPr>
          <w:rFonts w:ascii="Times New Roman" w:hAnsi="Times New Roman" w:cs="Times New Roman"/>
          <w:sz w:val="28"/>
          <w:szCs w:val="28"/>
        </w:rPr>
        <w:t>ом</w:t>
      </w:r>
      <w:r w:rsidR="00EC712F" w:rsidRPr="00185169">
        <w:rPr>
          <w:rFonts w:ascii="Times New Roman" w:hAnsi="Times New Roman" w:cs="Times New Roman"/>
          <w:sz w:val="28"/>
          <w:szCs w:val="28"/>
        </w:rPr>
        <w:t xml:space="preserve"> </w:t>
      </w:r>
      <w:r w:rsidR="00F07003" w:rsidRPr="00185169">
        <w:rPr>
          <w:rFonts w:ascii="Times New Roman" w:hAnsi="Times New Roman" w:cs="Times New Roman"/>
          <w:sz w:val="28"/>
          <w:szCs w:val="28"/>
        </w:rPr>
        <w:t>592298</w:t>
      </w:r>
      <w:r w:rsidR="002F362E">
        <w:rPr>
          <w:rFonts w:ascii="Times New Roman" w:hAnsi="Times New Roman" w:cs="Times New Roman"/>
          <w:sz w:val="28"/>
          <w:szCs w:val="28"/>
        </w:rPr>
        <w:t>1200</w:t>
      </w:r>
      <w:r w:rsidR="00F07003" w:rsidRPr="00185169">
        <w:rPr>
          <w:rFonts w:ascii="Times New Roman" w:hAnsi="Times New Roman" w:cs="Times New Roman"/>
          <w:sz w:val="28"/>
          <w:szCs w:val="28"/>
        </w:rPr>
        <w:t>:1</w:t>
      </w:r>
      <w:r w:rsidR="002F362E">
        <w:rPr>
          <w:rFonts w:ascii="Times New Roman" w:hAnsi="Times New Roman" w:cs="Times New Roman"/>
          <w:sz w:val="28"/>
          <w:szCs w:val="28"/>
        </w:rPr>
        <w:t>4</w:t>
      </w:r>
      <w:r w:rsidR="00F07003" w:rsidRPr="00185169">
        <w:rPr>
          <w:rFonts w:ascii="Times New Roman" w:hAnsi="Times New Roman" w:cs="Times New Roman"/>
          <w:sz w:val="28"/>
          <w:szCs w:val="28"/>
        </w:rPr>
        <w:t>:00</w:t>
      </w:r>
      <w:r w:rsidR="002F362E">
        <w:rPr>
          <w:rFonts w:ascii="Times New Roman" w:hAnsi="Times New Roman" w:cs="Times New Roman"/>
          <w:sz w:val="28"/>
          <w:szCs w:val="28"/>
        </w:rPr>
        <w:t>1</w:t>
      </w:r>
      <w:r w:rsidR="00F07003" w:rsidRPr="00185169">
        <w:rPr>
          <w:rFonts w:ascii="Times New Roman" w:hAnsi="Times New Roman" w:cs="Times New Roman"/>
          <w:sz w:val="28"/>
          <w:szCs w:val="28"/>
        </w:rPr>
        <w:t>:</w:t>
      </w:r>
      <w:bookmarkEnd w:id="2"/>
      <w:bookmarkEnd w:id="3"/>
      <w:proofErr w:type="spellStart"/>
      <w:r w:rsidR="00AE3F00">
        <w:rPr>
          <w:rFonts w:ascii="Times New Roman" w:hAnsi="Times New Roman" w:cs="Times New Roman"/>
          <w:sz w:val="28"/>
          <w:szCs w:val="28"/>
        </w:rPr>
        <w:t>хххх</w:t>
      </w:r>
      <w:proofErr w:type="spellEnd"/>
      <w:r w:rsidR="00315D1D" w:rsidRPr="00185169">
        <w:rPr>
          <w:rFonts w:ascii="Times New Roman" w:hAnsi="Times New Roman" w:cs="Times New Roman"/>
          <w:sz w:val="28"/>
          <w:szCs w:val="28"/>
        </w:rPr>
        <w:t>,</w:t>
      </w:r>
      <w:r w:rsidR="00EC712F" w:rsidRPr="00185169">
        <w:rPr>
          <w:rFonts w:ascii="Times New Roman" w:hAnsi="Times New Roman" w:cs="Times New Roman"/>
          <w:sz w:val="28"/>
          <w:szCs w:val="28"/>
        </w:rPr>
        <w:t xml:space="preserve"> площею </w:t>
      </w:r>
      <w:r w:rsidR="00B01083">
        <w:rPr>
          <w:rFonts w:ascii="Times New Roman" w:hAnsi="Times New Roman" w:cs="Times New Roman"/>
          <w:sz w:val="28"/>
          <w:szCs w:val="28"/>
        </w:rPr>
        <w:t>2</w:t>
      </w:r>
      <w:r w:rsidR="00EC712F" w:rsidRPr="00185169">
        <w:rPr>
          <w:rFonts w:ascii="Times New Roman" w:hAnsi="Times New Roman" w:cs="Times New Roman"/>
          <w:sz w:val="28"/>
          <w:szCs w:val="28"/>
        </w:rPr>
        <w:t>,</w:t>
      </w:r>
      <w:r w:rsidR="00B01083">
        <w:rPr>
          <w:rFonts w:ascii="Times New Roman" w:hAnsi="Times New Roman" w:cs="Times New Roman"/>
          <w:sz w:val="28"/>
          <w:szCs w:val="28"/>
        </w:rPr>
        <w:t>8991</w:t>
      </w:r>
      <w:r w:rsidR="00EC712F" w:rsidRPr="00185169">
        <w:rPr>
          <w:rFonts w:ascii="Times New Roman" w:hAnsi="Times New Roman" w:cs="Times New Roman"/>
          <w:sz w:val="28"/>
          <w:szCs w:val="28"/>
        </w:rPr>
        <w:t xml:space="preserve"> га</w:t>
      </w:r>
      <w:r w:rsidR="00315D1D" w:rsidRPr="00185169">
        <w:rPr>
          <w:rFonts w:ascii="Times New Roman" w:hAnsi="Times New Roman" w:cs="Times New Roman"/>
          <w:sz w:val="28"/>
          <w:szCs w:val="28"/>
        </w:rPr>
        <w:t xml:space="preserve"> з</w:t>
      </w:r>
      <w:r w:rsidR="00EC712F" w:rsidRPr="00185169">
        <w:rPr>
          <w:rFonts w:ascii="Times New Roman" w:hAnsi="Times New Roman" w:cs="Times New Roman"/>
          <w:sz w:val="28"/>
          <w:szCs w:val="28"/>
        </w:rPr>
        <w:t xml:space="preserve"> кадастрови</w:t>
      </w:r>
      <w:r w:rsidR="00315D1D" w:rsidRPr="00185169">
        <w:rPr>
          <w:rFonts w:ascii="Times New Roman" w:hAnsi="Times New Roman" w:cs="Times New Roman"/>
          <w:sz w:val="28"/>
          <w:szCs w:val="28"/>
        </w:rPr>
        <w:t>м</w:t>
      </w:r>
      <w:r w:rsidR="00EC712F" w:rsidRPr="00185169">
        <w:rPr>
          <w:rFonts w:ascii="Times New Roman" w:hAnsi="Times New Roman" w:cs="Times New Roman"/>
          <w:sz w:val="28"/>
          <w:szCs w:val="28"/>
        </w:rPr>
        <w:t xml:space="preserve"> номер</w:t>
      </w:r>
      <w:r w:rsidR="00315D1D" w:rsidRPr="00185169">
        <w:rPr>
          <w:rFonts w:ascii="Times New Roman" w:hAnsi="Times New Roman" w:cs="Times New Roman"/>
          <w:sz w:val="28"/>
          <w:szCs w:val="28"/>
        </w:rPr>
        <w:t>ом</w:t>
      </w:r>
      <w:r w:rsidR="00EC712F" w:rsidRPr="00185169">
        <w:rPr>
          <w:rFonts w:ascii="Times New Roman" w:hAnsi="Times New Roman" w:cs="Times New Roman"/>
          <w:sz w:val="28"/>
          <w:szCs w:val="28"/>
        </w:rPr>
        <w:t xml:space="preserve"> </w:t>
      </w:r>
      <w:r w:rsidR="00F07003" w:rsidRPr="00185169">
        <w:rPr>
          <w:rFonts w:ascii="Times New Roman" w:hAnsi="Times New Roman" w:cs="Times New Roman"/>
          <w:sz w:val="28"/>
          <w:szCs w:val="28"/>
        </w:rPr>
        <w:t>592298</w:t>
      </w:r>
      <w:r w:rsidR="00B01083">
        <w:rPr>
          <w:rFonts w:ascii="Times New Roman" w:hAnsi="Times New Roman" w:cs="Times New Roman"/>
          <w:sz w:val="28"/>
          <w:szCs w:val="28"/>
        </w:rPr>
        <w:t>1200</w:t>
      </w:r>
      <w:r w:rsidR="00F07003" w:rsidRPr="00185169">
        <w:rPr>
          <w:rFonts w:ascii="Times New Roman" w:hAnsi="Times New Roman" w:cs="Times New Roman"/>
          <w:sz w:val="28"/>
          <w:szCs w:val="28"/>
        </w:rPr>
        <w:t>:1</w:t>
      </w:r>
      <w:r w:rsidR="00B01083">
        <w:rPr>
          <w:rFonts w:ascii="Times New Roman" w:hAnsi="Times New Roman" w:cs="Times New Roman"/>
          <w:sz w:val="28"/>
          <w:szCs w:val="28"/>
        </w:rPr>
        <w:t>1</w:t>
      </w:r>
      <w:r w:rsidR="00F07003" w:rsidRPr="00185169">
        <w:rPr>
          <w:rFonts w:ascii="Times New Roman" w:hAnsi="Times New Roman" w:cs="Times New Roman"/>
          <w:sz w:val="28"/>
          <w:szCs w:val="28"/>
        </w:rPr>
        <w:t>:00</w:t>
      </w:r>
      <w:r w:rsidR="00B01083">
        <w:rPr>
          <w:rFonts w:ascii="Times New Roman" w:hAnsi="Times New Roman" w:cs="Times New Roman"/>
          <w:sz w:val="28"/>
          <w:szCs w:val="28"/>
        </w:rPr>
        <w:t>2</w:t>
      </w:r>
      <w:r w:rsidR="00F07003" w:rsidRPr="00185169">
        <w:rPr>
          <w:rFonts w:ascii="Times New Roman" w:hAnsi="Times New Roman" w:cs="Times New Roman"/>
          <w:sz w:val="28"/>
          <w:szCs w:val="28"/>
        </w:rPr>
        <w:t>:</w:t>
      </w:r>
      <w:proofErr w:type="spellStart"/>
      <w:r w:rsidR="00AE3F00">
        <w:rPr>
          <w:rFonts w:ascii="Times New Roman" w:hAnsi="Times New Roman" w:cs="Times New Roman"/>
          <w:sz w:val="28"/>
          <w:szCs w:val="28"/>
        </w:rPr>
        <w:t>хххх</w:t>
      </w:r>
      <w:proofErr w:type="spellEnd"/>
      <w:r w:rsidR="00EC712F" w:rsidRPr="00185169">
        <w:rPr>
          <w:rFonts w:ascii="Times New Roman" w:hAnsi="Times New Roman" w:cs="Times New Roman"/>
          <w:sz w:val="28"/>
          <w:szCs w:val="28"/>
        </w:rPr>
        <w:t>,</w:t>
      </w:r>
      <w:r w:rsidR="00F07003" w:rsidRPr="00185169">
        <w:rPr>
          <w:rFonts w:ascii="Times New Roman" w:hAnsi="Times New Roman" w:cs="Times New Roman"/>
          <w:sz w:val="28"/>
          <w:szCs w:val="28"/>
        </w:rPr>
        <w:t xml:space="preserve"> </w:t>
      </w:r>
      <w:r w:rsidR="00EB505A" w:rsidRPr="00185169">
        <w:rPr>
          <w:rFonts w:ascii="Times New Roman" w:hAnsi="Times New Roman" w:cs="Times New Roman"/>
          <w:sz w:val="28"/>
          <w:szCs w:val="28"/>
        </w:rPr>
        <w:t>та покласти на неї обов’язки за збереження вищезазначеного майна.</w:t>
      </w:r>
    </w:p>
    <w:p w14:paraId="683F2BA7" w14:textId="77777777" w:rsidR="000D188B" w:rsidRPr="00315D1D" w:rsidRDefault="00754B67" w:rsidP="00EB505A">
      <w:pPr>
        <w:numPr>
          <w:ilvl w:val="0"/>
          <w:numId w:val="3"/>
        </w:numPr>
        <w:tabs>
          <w:tab w:val="clear" w:pos="1069"/>
          <w:tab w:val="num" w:pos="851"/>
        </w:tabs>
        <w:ind w:left="0" w:right="-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5D1D">
        <w:rPr>
          <w:rFonts w:ascii="Times New Roman" w:hAnsi="Times New Roman" w:cs="Times New Roman"/>
          <w:sz w:val="28"/>
          <w:szCs w:val="28"/>
        </w:rPr>
        <w:t>Контроль за виконанням</w:t>
      </w:r>
      <w:r w:rsidR="0003772B" w:rsidRPr="00315D1D">
        <w:rPr>
          <w:rFonts w:ascii="Times New Roman" w:hAnsi="Times New Roman" w:cs="Times New Roman"/>
          <w:sz w:val="28"/>
          <w:szCs w:val="28"/>
        </w:rPr>
        <w:t xml:space="preserve"> цього</w:t>
      </w:r>
      <w:r w:rsidR="000D188B" w:rsidRPr="00315D1D">
        <w:rPr>
          <w:rFonts w:ascii="Times New Roman" w:hAnsi="Times New Roman" w:cs="Times New Roman"/>
          <w:sz w:val="28"/>
          <w:szCs w:val="28"/>
        </w:rPr>
        <w:t xml:space="preserve"> рішення покласти на </w:t>
      </w:r>
      <w:r w:rsidR="002428C4" w:rsidRPr="00315D1D">
        <w:rPr>
          <w:rFonts w:ascii="Times New Roman" w:hAnsi="Times New Roman" w:cs="Times New Roman"/>
          <w:sz w:val="28"/>
          <w:szCs w:val="28"/>
        </w:rPr>
        <w:t>керуючого справами виконавчого ко</w:t>
      </w:r>
      <w:r w:rsidR="001E6AA5">
        <w:rPr>
          <w:rFonts w:ascii="Times New Roman" w:hAnsi="Times New Roman" w:cs="Times New Roman"/>
          <w:sz w:val="28"/>
          <w:szCs w:val="28"/>
        </w:rPr>
        <w:t>мітету</w:t>
      </w:r>
      <w:r w:rsidR="002428C4" w:rsidRPr="00315D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8C4" w:rsidRPr="00315D1D">
        <w:rPr>
          <w:rFonts w:ascii="Times New Roman" w:hAnsi="Times New Roman" w:cs="Times New Roman"/>
          <w:sz w:val="28"/>
          <w:szCs w:val="28"/>
        </w:rPr>
        <w:t>Подолька</w:t>
      </w:r>
      <w:proofErr w:type="spellEnd"/>
      <w:r w:rsidR="002428C4" w:rsidRPr="00315D1D">
        <w:rPr>
          <w:rFonts w:ascii="Times New Roman" w:hAnsi="Times New Roman" w:cs="Times New Roman"/>
          <w:sz w:val="28"/>
          <w:szCs w:val="28"/>
        </w:rPr>
        <w:t xml:space="preserve"> С.В.</w:t>
      </w:r>
    </w:p>
    <w:p w14:paraId="5A7AA0C6" w14:textId="77777777" w:rsidR="00C057CB" w:rsidRPr="00315D1D" w:rsidRDefault="00C057CB" w:rsidP="001B43D5">
      <w:pPr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14:paraId="2D76B67B" w14:textId="77777777" w:rsidR="00EB505A" w:rsidRPr="00315D1D" w:rsidRDefault="00EB505A" w:rsidP="001B43D5">
      <w:pPr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14:paraId="3E434B66" w14:textId="77777777" w:rsidR="001B385F" w:rsidRPr="00315D1D" w:rsidRDefault="001B385F" w:rsidP="004A0EEB">
      <w:pPr>
        <w:pStyle w:val="NoSpacing1"/>
        <w:tabs>
          <w:tab w:val="left" w:pos="6804"/>
        </w:tabs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15D1D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Виконуючий обов’язки</w:t>
      </w:r>
    </w:p>
    <w:p w14:paraId="36B0632B" w14:textId="77777777" w:rsidR="001B385F" w:rsidRPr="00315D1D" w:rsidRDefault="001B385F" w:rsidP="001E6AA5">
      <w:pPr>
        <w:pStyle w:val="NoSpacing1"/>
        <w:tabs>
          <w:tab w:val="left" w:pos="6804"/>
        </w:tabs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15D1D">
        <w:rPr>
          <w:rFonts w:ascii="Times New Roman" w:hAnsi="Times New Roman" w:cs="Times New Roman"/>
          <w:b/>
          <w:bCs/>
          <w:sz w:val="28"/>
          <w:szCs w:val="28"/>
          <w:lang w:val="uk-UA"/>
        </w:rPr>
        <w:t>міського голови</w:t>
      </w:r>
      <w:r w:rsidRPr="00315D1D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>Світлана ГОРОШКО</w:t>
      </w:r>
    </w:p>
    <w:p w14:paraId="27D93DAB" w14:textId="77777777" w:rsidR="001B385F" w:rsidRPr="00315D1D" w:rsidRDefault="001B385F" w:rsidP="001B385F">
      <w:pPr>
        <w:pStyle w:val="NoSpacing1"/>
        <w:ind w:firstLine="709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7E38B71" w14:textId="77777777" w:rsidR="00F075DE" w:rsidRPr="00F075DE" w:rsidRDefault="00F075DE" w:rsidP="00F075DE">
      <w:pPr>
        <w:pStyle w:val="10"/>
        <w:rPr>
          <w:rFonts w:ascii="Times New Roman" w:hAnsi="Times New Roman" w:cs="Times New Roman"/>
          <w:b/>
          <w:sz w:val="28"/>
          <w:szCs w:val="28"/>
        </w:rPr>
      </w:pPr>
      <w:r w:rsidRPr="00F075DE">
        <w:rPr>
          <w:rFonts w:ascii="Times New Roman" w:hAnsi="Times New Roman" w:cs="Times New Roman"/>
          <w:b/>
          <w:sz w:val="28"/>
          <w:szCs w:val="28"/>
        </w:rPr>
        <w:t xml:space="preserve">Перший заступник </w:t>
      </w:r>
    </w:p>
    <w:p w14:paraId="4F694F88" w14:textId="77777777" w:rsidR="00F075DE" w:rsidRPr="00F075DE" w:rsidRDefault="00F075DE" w:rsidP="00F075DE">
      <w:pPr>
        <w:pStyle w:val="10"/>
        <w:tabs>
          <w:tab w:val="left" w:pos="6804"/>
        </w:tabs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075DE">
        <w:rPr>
          <w:rFonts w:ascii="Times New Roman" w:hAnsi="Times New Roman" w:cs="Times New Roman"/>
          <w:b/>
          <w:sz w:val="28"/>
          <w:szCs w:val="28"/>
        </w:rPr>
        <w:t>міського</w:t>
      </w:r>
      <w:proofErr w:type="spellEnd"/>
      <w:r w:rsidRPr="00F075D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075DE">
        <w:rPr>
          <w:rFonts w:ascii="Times New Roman" w:hAnsi="Times New Roman" w:cs="Times New Roman"/>
          <w:b/>
          <w:sz w:val="28"/>
          <w:szCs w:val="28"/>
        </w:rPr>
        <w:t>голови</w:t>
      </w:r>
      <w:proofErr w:type="spellEnd"/>
      <w:r w:rsidRPr="00F075DE">
        <w:rPr>
          <w:rFonts w:ascii="Times New Roman" w:hAnsi="Times New Roman" w:cs="Times New Roman"/>
          <w:b/>
          <w:sz w:val="28"/>
          <w:szCs w:val="28"/>
        </w:rPr>
        <w:tab/>
        <w:t xml:space="preserve">Ольга </w:t>
      </w:r>
      <w:proofErr w:type="gramStart"/>
      <w:r w:rsidRPr="00F075DE"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 w:rsidRPr="00F075DE">
        <w:rPr>
          <w:rFonts w:ascii="Times New Roman" w:hAnsi="Times New Roman" w:cs="Times New Roman"/>
          <w:b/>
          <w:sz w:val="28"/>
          <w:szCs w:val="28"/>
        </w:rPr>
        <w:t>ІКЄЄВА</w:t>
      </w:r>
    </w:p>
    <w:p w14:paraId="57EA6085" w14:textId="46E85B79" w:rsidR="001B385F" w:rsidRPr="00783713" w:rsidRDefault="00783713" w:rsidP="00F075DE">
      <w:pPr>
        <w:pStyle w:val="1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sectPr w:rsidR="001B385F" w:rsidRPr="00783713" w:rsidSect="00D1172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521DB8" w14:textId="77777777" w:rsidR="00C81E98" w:rsidRDefault="00C81E98" w:rsidP="00D1172A">
      <w:r>
        <w:separator/>
      </w:r>
    </w:p>
  </w:endnote>
  <w:endnote w:type="continuationSeparator" w:id="0">
    <w:p w14:paraId="3CC41CB0" w14:textId="77777777" w:rsidR="00C81E98" w:rsidRDefault="00C81E98" w:rsidP="00D11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6352B2" w14:textId="77777777" w:rsidR="00C81E98" w:rsidRDefault="00C81E98" w:rsidP="00D1172A">
      <w:r>
        <w:separator/>
      </w:r>
    </w:p>
  </w:footnote>
  <w:footnote w:type="continuationSeparator" w:id="0">
    <w:p w14:paraId="3F358768" w14:textId="77777777" w:rsidR="00C81E98" w:rsidRDefault="00C81E98" w:rsidP="00D117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04833"/>
    <w:multiLevelType w:val="hybridMultilevel"/>
    <w:tmpl w:val="37808B66"/>
    <w:lvl w:ilvl="0" w:tplc="FFFFFFFF">
      <w:start w:val="1"/>
      <w:numFmt w:val="decimal"/>
      <w:lvlText w:val="%1."/>
      <w:lvlJc w:val="left"/>
      <w:pPr>
        <w:tabs>
          <w:tab w:val="num" w:pos="1069"/>
        </w:tabs>
        <w:ind w:left="360" w:firstLine="708"/>
      </w:pPr>
      <w:rPr>
        <w:rFonts w:hint="default"/>
        <w:color w:val="auto"/>
      </w:rPr>
    </w:lvl>
    <w:lvl w:ilvl="1" w:tplc="04090011">
      <w:start w:val="1"/>
      <w:numFmt w:val="decimal"/>
      <w:lvlText w:val="%2)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">
    <w:nsid w:val="5FFA384D"/>
    <w:multiLevelType w:val="hybridMultilevel"/>
    <w:tmpl w:val="97540F7C"/>
    <w:lvl w:ilvl="0" w:tplc="0409000F">
      <w:start w:val="1"/>
      <w:numFmt w:val="decimal"/>
      <w:lvlText w:val="%1."/>
      <w:lvlJc w:val="left"/>
      <w:pPr>
        <w:tabs>
          <w:tab w:val="num" w:pos="1069"/>
        </w:tabs>
        <w:ind w:left="360" w:firstLine="708"/>
      </w:pPr>
      <w:rPr>
        <w:rFonts w:hint="default"/>
        <w:color w:val="auto"/>
      </w:rPr>
    </w:lvl>
    <w:lvl w:ilvl="1" w:tplc="0422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>
    <w:nsid w:val="7C8F5C5B"/>
    <w:multiLevelType w:val="hybridMultilevel"/>
    <w:tmpl w:val="ADAE896E"/>
    <w:lvl w:ilvl="0" w:tplc="8C144BE0">
      <w:start w:val="2"/>
      <w:numFmt w:val="decimal"/>
      <w:lvlText w:val="%1."/>
      <w:lvlJc w:val="left"/>
      <w:pPr>
        <w:tabs>
          <w:tab w:val="num" w:pos="1069"/>
        </w:tabs>
        <w:ind w:left="360" w:firstLine="708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478"/>
    <w:rsid w:val="00012B34"/>
    <w:rsid w:val="0003772B"/>
    <w:rsid w:val="00040209"/>
    <w:rsid w:val="0004038C"/>
    <w:rsid w:val="00066CE0"/>
    <w:rsid w:val="00084781"/>
    <w:rsid w:val="00093890"/>
    <w:rsid w:val="000A3285"/>
    <w:rsid w:val="000C191F"/>
    <w:rsid w:val="000D188B"/>
    <w:rsid w:val="000E28B0"/>
    <w:rsid w:val="000E6B50"/>
    <w:rsid w:val="00105F8B"/>
    <w:rsid w:val="001110D2"/>
    <w:rsid w:val="0012210F"/>
    <w:rsid w:val="0012545C"/>
    <w:rsid w:val="0014221A"/>
    <w:rsid w:val="00151437"/>
    <w:rsid w:val="00164291"/>
    <w:rsid w:val="0018004C"/>
    <w:rsid w:val="00183200"/>
    <w:rsid w:val="00185169"/>
    <w:rsid w:val="001B385F"/>
    <w:rsid w:val="001B43D5"/>
    <w:rsid w:val="001C35BB"/>
    <w:rsid w:val="001D1AB9"/>
    <w:rsid w:val="001D794C"/>
    <w:rsid w:val="001E5A53"/>
    <w:rsid w:val="001E6AA5"/>
    <w:rsid w:val="001E7BD1"/>
    <w:rsid w:val="001F5932"/>
    <w:rsid w:val="002428C4"/>
    <w:rsid w:val="00262EFA"/>
    <w:rsid w:val="00275234"/>
    <w:rsid w:val="0028518F"/>
    <w:rsid w:val="0029240A"/>
    <w:rsid w:val="002B2AC6"/>
    <w:rsid w:val="002D0B34"/>
    <w:rsid w:val="002E10E3"/>
    <w:rsid w:val="002F362E"/>
    <w:rsid w:val="00305D65"/>
    <w:rsid w:val="00315D1D"/>
    <w:rsid w:val="00316DC2"/>
    <w:rsid w:val="003175EA"/>
    <w:rsid w:val="00317A01"/>
    <w:rsid w:val="00331C1F"/>
    <w:rsid w:val="00351165"/>
    <w:rsid w:val="00362068"/>
    <w:rsid w:val="003627C8"/>
    <w:rsid w:val="003810A6"/>
    <w:rsid w:val="003810D7"/>
    <w:rsid w:val="00384094"/>
    <w:rsid w:val="003871F1"/>
    <w:rsid w:val="003932A4"/>
    <w:rsid w:val="00394021"/>
    <w:rsid w:val="003A3629"/>
    <w:rsid w:val="003B73FC"/>
    <w:rsid w:val="003C4EDC"/>
    <w:rsid w:val="003D1DD8"/>
    <w:rsid w:val="003E156C"/>
    <w:rsid w:val="003E2010"/>
    <w:rsid w:val="003E517F"/>
    <w:rsid w:val="0040340A"/>
    <w:rsid w:val="0040654A"/>
    <w:rsid w:val="00406678"/>
    <w:rsid w:val="004164B4"/>
    <w:rsid w:val="00423C19"/>
    <w:rsid w:val="004342CD"/>
    <w:rsid w:val="00440ACF"/>
    <w:rsid w:val="004509C7"/>
    <w:rsid w:val="004774C9"/>
    <w:rsid w:val="00496815"/>
    <w:rsid w:val="004A0EEB"/>
    <w:rsid w:val="004A3498"/>
    <w:rsid w:val="004B22B6"/>
    <w:rsid w:val="004B74AA"/>
    <w:rsid w:val="004C4910"/>
    <w:rsid w:val="004C6596"/>
    <w:rsid w:val="004D3B37"/>
    <w:rsid w:val="004D6ABA"/>
    <w:rsid w:val="004E2C63"/>
    <w:rsid w:val="004E49D2"/>
    <w:rsid w:val="004E4E32"/>
    <w:rsid w:val="004F28AF"/>
    <w:rsid w:val="00502D77"/>
    <w:rsid w:val="00504379"/>
    <w:rsid w:val="005062FF"/>
    <w:rsid w:val="005271A7"/>
    <w:rsid w:val="005324D0"/>
    <w:rsid w:val="00550EC0"/>
    <w:rsid w:val="00561485"/>
    <w:rsid w:val="00580DAD"/>
    <w:rsid w:val="00582E64"/>
    <w:rsid w:val="005B1885"/>
    <w:rsid w:val="005B46FB"/>
    <w:rsid w:val="005C082C"/>
    <w:rsid w:val="005E7B65"/>
    <w:rsid w:val="00607957"/>
    <w:rsid w:val="006173A0"/>
    <w:rsid w:val="0062247F"/>
    <w:rsid w:val="0063423D"/>
    <w:rsid w:val="00650203"/>
    <w:rsid w:val="006566C7"/>
    <w:rsid w:val="00663069"/>
    <w:rsid w:val="006858EF"/>
    <w:rsid w:val="006B34AF"/>
    <w:rsid w:val="006E47A9"/>
    <w:rsid w:val="007019FB"/>
    <w:rsid w:val="00713D92"/>
    <w:rsid w:val="007347BC"/>
    <w:rsid w:val="00735CCB"/>
    <w:rsid w:val="00754B67"/>
    <w:rsid w:val="007636A8"/>
    <w:rsid w:val="007723AC"/>
    <w:rsid w:val="00783713"/>
    <w:rsid w:val="00783AE6"/>
    <w:rsid w:val="00790606"/>
    <w:rsid w:val="007A2AD4"/>
    <w:rsid w:val="007B2DD9"/>
    <w:rsid w:val="007C7CD3"/>
    <w:rsid w:val="007D33D6"/>
    <w:rsid w:val="007E1ED3"/>
    <w:rsid w:val="007E2C6B"/>
    <w:rsid w:val="007F6FF0"/>
    <w:rsid w:val="00816A3E"/>
    <w:rsid w:val="00821131"/>
    <w:rsid w:val="00841C94"/>
    <w:rsid w:val="0085444C"/>
    <w:rsid w:val="00867CCF"/>
    <w:rsid w:val="008B3260"/>
    <w:rsid w:val="008B6932"/>
    <w:rsid w:val="008E04C6"/>
    <w:rsid w:val="008E10ED"/>
    <w:rsid w:val="00901CCA"/>
    <w:rsid w:val="00910404"/>
    <w:rsid w:val="0091769E"/>
    <w:rsid w:val="009559D8"/>
    <w:rsid w:val="009619CF"/>
    <w:rsid w:val="009759F3"/>
    <w:rsid w:val="00987222"/>
    <w:rsid w:val="00990F38"/>
    <w:rsid w:val="009927D1"/>
    <w:rsid w:val="00995969"/>
    <w:rsid w:val="009967CC"/>
    <w:rsid w:val="009A3A4D"/>
    <w:rsid w:val="009A7F5C"/>
    <w:rsid w:val="009C6BE9"/>
    <w:rsid w:val="009D0994"/>
    <w:rsid w:val="009E03FA"/>
    <w:rsid w:val="009E0D13"/>
    <w:rsid w:val="009F0D4E"/>
    <w:rsid w:val="009F11C5"/>
    <w:rsid w:val="009F48FD"/>
    <w:rsid w:val="00A21AC4"/>
    <w:rsid w:val="00A30CB4"/>
    <w:rsid w:val="00A316DA"/>
    <w:rsid w:val="00A32D7C"/>
    <w:rsid w:val="00A476D6"/>
    <w:rsid w:val="00A534B8"/>
    <w:rsid w:val="00A561DE"/>
    <w:rsid w:val="00A63BD1"/>
    <w:rsid w:val="00AC56C1"/>
    <w:rsid w:val="00AE1056"/>
    <w:rsid w:val="00AE3F00"/>
    <w:rsid w:val="00AF50E5"/>
    <w:rsid w:val="00AF5615"/>
    <w:rsid w:val="00B01083"/>
    <w:rsid w:val="00B27530"/>
    <w:rsid w:val="00B314F8"/>
    <w:rsid w:val="00B46389"/>
    <w:rsid w:val="00B60341"/>
    <w:rsid w:val="00B60465"/>
    <w:rsid w:val="00B73478"/>
    <w:rsid w:val="00B83E39"/>
    <w:rsid w:val="00B867B3"/>
    <w:rsid w:val="00BB1D1F"/>
    <w:rsid w:val="00BB3063"/>
    <w:rsid w:val="00BB38C6"/>
    <w:rsid w:val="00BC35B9"/>
    <w:rsid w:val="00BC5330"/>
    <w:rsid w:val="00BD7150"/>
    <w:rsid w:val="00BE1481"/>
    <w:rsid w:val="00C057CB"/>
    <w:rsid w:val="00C06518"/>
    <w:rsid w:val="00C06905"/>
    <w:rsid w:val="00C356FF"/>
    <w:rsid w:val="00C41BE8"/>
    <w:rsid w:val="00C45BAF"/>
    <w:rsid w:val="00C53723"/>
    <w:rsid w:val="00C81E98"/>
    <w:rsid w:val="00CA455E"/>
    <w:rsid w:val="00CA7A08"/>
    <w:rsid w:val="00CC33B9"/>
    <w:rsid w:val="00D11152"/>
    <w:rsid w:val="00D1172A"/>
    <w:rsid w:val="00D2794F"/>
    <w:rsid w:val="00D54E42"/>
    <w:rsid w:val="00D76286"/>
    <w:rsid w:val="00D76FE7"/>
    <w:rsid w:val="00D84B82"/>
    <w:rsid w:val="00D912DB"/>
    <w:rsid w:val="00DA691E"/>
    <w:rsid w:val="00DC2452"/>
    <w:rsid w:val="00DC4869"/>
    <w:rsid w:val="00DD3576"/>
    <w:rsid w:val="00DE56F2"/>
    <w:rsid w:val="00E075D5"/>
    <w:rsid w:val="00E150FD"/>
    <w:rsid w:val="00E15B20"/>
    <w:rsid w:val="00E23684"/>
    <w:rsid w:val="00E300BB"/>
    <w:rsid w:val="00E31290"/>
    <w:rsid w:val="00E5042B"/>
    <w:rsid w:val="00E560FD"/>
    <w:rsid w:val="00E60055"/>
    <w:rsid w:val="00E62406"/>
    <w:rsid w:val="00E65695"/>
    <w:rsid w:val="00E72C95"/>
    <w:rsid w:val="00E86763"/>
    <w:rsid w:val="00E93AB2"/>
    <w:rsid w:val="00EB505A"/>
    <w:rsid w:val="00EC712F"/>
    <w:rsid w:val="00ED460F"/>
    <w:rsid w:val="00F01F9D"/>
    <w:rsid w:val="00F07003"/>
    <w:rsid w:val="00F075DE"/>
    <w:rsid w:val="00F109D6"/>
    <w:rsid w:val="00F22BA2"/>
    <w:rsid w:val="00F25091"/>
    <w:rsid w:val="00F520D7"/>
    <w:rsid w:val="00F54156"/>
    <w:rsid w:val="00F57469"/>
    <w:rsid w:val="00F57484"/>
    <w:rsid w:val="00F63CB4"/>
    <w:rsid w:val="00F70EE8"/>
    <w:rsid w:val="00F853FB"/>
    <w:rsid w:val="00F94FB9"/>
    <w:rsid w:val="00FA11BD"/>
    <w:rsid w:val="00FB28CD"/>
    <w:rsid w:val="00FB612F"/>
    <w:rsid w:val="00FC658D"/>
    <w:rsid w:val="00FD4289"/>
    <w:rsid w:val="00FD5558"/>
    <w:rsid w:val="00FE2A78"/>
    <w:rsid w:val="00FE5D89"/>
    <w:rsid w:val="00FF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8"/>
    <o:shapelayout v:ext="edit">
      <o:idmap v:ext="edit" data="1"/>
    </o:shapelayout>
  </w:shapeDefaults>
  <w:decimalSymbol w:val=","/>
  <w:listSeparator w:val=";"/>
  <w14:docId w14:val="53158A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478"/>
    <w:rPr>
      <w:rFonts w:ascii="Antiqua" w:hAnsi="Antiqua" w:cs="Antiqua"/>
      <w:sz w:val="26"/>
      <w:szCs w:val="26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hapkaDocumentu">
    <w:name w:val="Shapka Documentu"/>
    <w:basedOn w:val="a"/>
    <w:rsid w:val="00B73478"/>
    <w:pPr>
      <w:keepNext/>
      <w:keepLines/>
      <w:spacing w:after="240"/>
      <w:ind w:left="3969"/>
      <w:jc w:val="center"/>
    </w:pPr>
  </w:style>
  <w:style w:type="character" w:styleId="a3">
    <w:name w:val="Hyperlink"/>
    <w:rsid w:val="00B73478"/>
    <w:rPr>
      <w:rFonts w:cs="Times New Roman"/>
      <w:color w:val="0000FF"/>
      <w:u w:val="single"/>
    </w:rPr>
  </w:style>
  <w:style w:type="paragraph" w:styleId="a4">
    <w:name w:val="header"/>
    <w:basedOn w:val="a"/>
    <w:link w:val="a5"/>
    <w:rsid w:val="00D1172A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link w:val="a4"/>
    <w:rsid w:val="00D1172A"/>
    <w:rPr>
      <w:rFonts w:ascii="Antiqua" w:hAnsi="Antiqua" w:cs="Antiqua"/>
      <w:sz w:val="26"/>
      <w:szCs w:val="26"/>
      <w:lang w:eastAsia="ru-RU"/>
    </w:rPr>
  </w:style>
  <w:style w:type="paragraph" w:styleId="a6">
    <w:name w:val="footer"/>
    <w:basedOn w:val="a"/>
    <w:link w:val="a7"/>
    <w:rsid w:val="00D1172A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link w:val="a6"/>
    <w:rsid w:val="00D1172A"/>
    <w:rPr>
      <w:rFonts w:ascii="Antiqua" w:hAnsi="Antiqua" w:cs="Antiqua"/>
      <w:sz w:val="26"/>
      <w:szCs w:val="26"/>
      <w:lang w:eastAsia="ru-RU"/>
    </w:rPr>
  </w:style>
  <w:style w:type="paragraph" w:customStyle="1" w:styleId="NoSpacing1">
    <w:name w:val="No Spacing1"/>
    <w:rsid w:val="001B43D5"/>
    <w:rPr>
      <w:rFonts w:ascii="Calibri" w:eastAsia="Calibri" w:hAnsi="Calibri" w:cs="Calibri"/>
      <w:sz w:val="22"/>
      <w:szCs w:val="22"/>
      <w:lang w:val="ru-RU" w:eastAsia="ru-RU"/>
    </w:rPr>
  </w:style>
  <w:style w:type="paragraph" w:customStyle="1" w:styleId="1">
    <w:name w:val="Без інтервалів1"/>
    <w:rsid w:val="001B43D5"/>
    <w:rPr>
      <w:rFonts w:ascii="Calibri" w:hAnsi="Calibri" w:cs="Calibri"/>
      <w:sz w:val="22"/>
      <w:szCs w:val="22"/>
      <w:lang w:val="ru-RU" w:eastAsia="ru-RU"/>
    </w:rPr>
  </w:style>
  <w:style w:type="paragraph" w:customStyle="1" w:styleId="10">
    <w:name w:val="Без интервала1"/>
    <w:rsid w:val="00DD3576"/>
    <w:rPr>
      <w:rFonts w:ascii="Calibri" w:hAnsi="Calibri" w:cs="Calibri"/>
      <w:sz w:val="22"/>
      <w:szCs w:val="22"/>
      <w:lang w:val="ru-RU" w:eastAsia="ru-RU"/>
    </w:rPr>
  </w:style>
  <w:style w:type="paragraph" w:styleId="a8">
    <w:name w:val="List Paragraph"/>
    <w:basedOn w:val="a"/>
    <w:uiPriority w:val="34"/>
    <w:qFormat/>
    <w:rsid w:val="006173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478"/>
    <w:rPr>
      <w:rFonts w:ascii="Antiqua" w:hAnsi="Antiqua" w:cs="Antiqua"/>
      <w:sz w:val="26"/>
      <w:szCs w:val="26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hapkaDocumentu">
    <w:name w:val="Shapka Documentu"/>
    <w:basedOn w:val="a"/>
    <w:rsid w:val="00B73478"/>
    <w:pPr>
      <w:keepNext/>
      <w:keepLines/>
      <w:spacing w:after="240"/>
      <w:ind w:left="3969"/>
      <w:jc w:val="center"/>
    </w:pPr>
  </w:style>
  <w:style w:type="character" w:styleId="a3">
    <w:name w:val="Hyperlink"/>
    <w:rsid w:val="00B73478"/>
    <w:rPr>
      <w:rFonts w:cs="Times New Roman"/>
      <w:color w:val="0000FF"/>
      <w:u w:val="single"/>
    </w:rPr>
  </w:style>
  <w:style w:type="paragraph" w:styleId="a4">
    <w:name w:val="header"/>
    <w:basedOn w:val="a"/>
    <w:link w:val="a5"/>
    <w:rsid w:val="00D1172A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link w:val="a4"/>
    <w:rsid w:val="00D1172A"/>
    <w:rPr>
      <w:rFonts w:ascii="Antiqua" w:hAnsi="Antiqua" w:cs="Antiqua"/>
      <w:sz w:val="26"/>
      <w:szCs w:val="26"/>
      <w:lang w:eastAsia="ru-RU"/>
    </w:rPr>
  </w:style>
  <w:style w:type="paragraph" w:styleId="a6">
    <w:name w:val="footer"/>
    <w:basedOn w:val="a"/>
    <w:link w:val="a7"/>
    <w:rsid w:val="00D1172A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link w:val="a6"/>
    <w:rsid w:val="00D1172A"/>
    <w:rPr>
      <w:rFonts w:ascii="Antiqua" w:hAnsi="Antiqua" w:cs="Antiqua"/>
      <w:sz w:val="26"/>
      <w:szCs w:val="26"/>
      <w:lang w:eastAsia="ru-RU"/>
    </w:rPr>
  </w:style>
  <w:style w:type="paragraph" w:customStyle="1" w:styleId="NoSpacing1">
    <w:name w:val="No Spacing1"/>
    <w:rsid w:val="001B43D5"/>
    <w:rPr>
      <w:rFonts w:ascii="Calibri" w:eastAsia="Calibri" w:hAnsi="Calibri" w:cs="Calibri"/>
      <w:sz w:val="22"/>
      <w:szCs w:val="22"/>
      <w:lang w:val="ru-RU" w:eastAsia="ru-RU"/>
    </w:rPr>
  </w:style>
  <w:style w:type="paragraph" w:customStyle="1" w:styleId="1">
    <w:name w:val="Без інтервалів1"/>
    <w:rsid w:val="001B43D5"/>
    <w:rPr>
      <w:rFonts w:ascii="Calibri" w:hAnsi="Calibri" w:cs="Calibri"/>
      <w:sz w:val="22"/>
      <w:szCs w:val="22"/>
      <w:lang w:val="ru-RU" w:eastAsia="ru-RU"/>
    </w:rPr>
  </w:style>
  <w:style w:type="paragraph" w:customStyle="1" w:styleId="10">
    <w:name w:val="Без интервала1"/>
    <w:rsid w:val="00DD3576"/>
    <w:rPr>
      <w:rFonts w:ascii="Calibri" w:hAnsi="Calibri" w:cs="Calibri"/>
      <w:sz w:val="22"/>
      <w:szCs w:val="22"/>
      <w:lang w:val="ru-RU" w:eastAsia="ru-RU"/>
    </w:rPr>
  </w:style>
  <w:style w:type="paragraph" w:styleId="a8">
    <w:name w:val="List Paragraph"/>
    <w:basedOn w:val="a"/>
    <w:uiPriority w:val="34"/>
    <w:qFormat/>
    <w:rsid w:val="006173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27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AB799-0EC4-4C36-9052-74ED8A572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201</Words>
  <Characters>1414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MoBIL GROUP</Company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Пользователь</cp:lastModifiedBy>
  <cp:revision>5</cp:revision>
  <cp:lastPrinted>2022-11-24T07:49:00Z</cp:lastPrinted>
  <dcterms:created xsi:type="dcterms:W3CDTF">2025-03-11T12:47:00Z</dcterms:created>
  <dcterms:modified xsi:type="dcterms:W3CDTF">2025-03-13T13:11:00Z</dcterms:modified>
</cp:coreProperties>
</file>